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5364D" w14:textId="1BBF22E8" w:rsidR="00455DAA" w:rsidRDefault="00831EEA" w:rsidP="00455DAA">
      <w:pPr>
        <w:pStyle w:val="Heading"/>
        <w:jc w:val="center"/>
        <w:rPr>
          <w:rFonts w:cs="Times New Roman"/>
          <w:color w:val="auto"/>
          <w:sz w:val="24"/>
          <w:szCs w:val="24"/>
          <w:lang w:val="lt-LT"/>
        </w:rPr>
      </w:pPr>
      <w:r>
        <w:rPr>
          <w:rFonts w:cs="Times New Roman"/>
          <w:color w:val="auto"/>
          <w:sz w:val="24"/>
          <w:szCs w:val="24"/>
          <w:lang w:val="lt-LT"/>
        </w:rPr>
        <w:t xml:space="preserve"> </w:t>
      </w:r>
    </w:p>
    <w:p w14:paraId="049B0352" w14:textId="5DC21FE9" w:rsidR="00645036" w:rsidRPr="00455DAA" w:rsidRDefault="0030270F" w:rsidP="00455DAA">
      <w:pPr>
        <w:pStyle w:val="Heading"/>
        <w:jc w:val="center"/>
        <w:rPr>
          <w:rFonts w:cs="Times New Roman"/>
          <w:color w:val="auto"/>
          <w:sz w:val="24"/>
          <w:szCs w:val="24"/>
          <w:lang w:val="lt-LT"/>
        </w:rPr>
      </w:pPr>
      <w:r w:rsidRPr="00455DAA">
        <w:rPr>
          <w:rFonts w:cs="Times New Roman"/>
          <w:color w:val="auto"/>
          <w:sz w:val="24"/>
          <w:szCs w:val="24"/>
          <w:lang w:val="lt-LT"/>
        </w:rPr>
        <w:t xml:space="preserve">VIEŠOJO DARBŲ PIRKIMO-PARDAVIMO SUTARTIS </w:t>
      </w:r>
      <w:r w:rsidR="00B454DA">
        <w:rPr>
          <w:rFonts w:cs="Times New Roman"/>
          <w:color w:val="auto"/>
          <w:sz w:val="24"/>
          <w:szCs w:val="24"/>
          <w:lang w:val="lt-LT"/>
        </w:rPr>
        <w:t>(projektas)</w:t>
      </w:r>
    </w:p>
    <w:p w14:paraId="49DB0594" w14:textId="77777777" w:rsidR="00645036" w:rsidRPr="00455DAA" w:rsidRDefault="0030270F" w:rsidP="00455DAA">
      <w:pPr>
        <w:pStyle w:val="Heading"/>
        <w:jc w:val="center"/>
        <w:rPr>
          <w:rFonts w:cs="Times New Roman"/>
          <w:color w:val="auto"/>
          <w:sz w:val="24"/>
          <w:szCs w:val="24"/>
          <w:lang w:val="lt-LT"/>
        </w:rPr>
      </w:pPr>
      <w:r w:rsidRPr="00455DAA">
        <w:rPr>
          <w:rFonts w:cs="Times New Roman"/>
          <w:color w:val="auto"/>
          <w:sz w:val="24"/>
          <w:szCs w:val="24"/>
          <w:lang w:val="lt-LT"/>
        </w:rPr>
        <w:t>Nr. ________</w:t>
      </w:r>
    </w:p>
    <w:p w14:paraId="15A097B3" w14:textId="77777777" w:rsidR="00BE1B92" w:rsidRPr="00455DAA" w:rsidRDefault="00BE1B92" w:rsidP="00455DAA">
      <w:pPr>
        <w:pStyle w:val="Body2"/>
        <w:rPr>
          <w:rFonts w:cs="Times New Roman"/>
          <w:color w:val="auto"/>
          <w:sz w:val="24"/>
          <w:szCs w:val="24"/>
          <w:lang w:val="lt-LT"/>
        </w:rPr>
      </w:pPr>
    </w:p>
    <w:p w14:paraId="4CE85943" w14:textId="350F849A" w:rsidR="000A13CC" w:rsidRPr="00455DAA" w:rsidRDefault="00907AE8" w:rsidP="00455DAA">
      <w:pPr>
        <w:jc w:val="center"/>
        <w:rPr>
          <w:b/>
          <w:bCs/>
          <w:lang w:val="lt-LT" w:eastAsia="lt-LT"/>
        </w:rPr>
      </w:pPr>
      <w:r w:rsidRPr="00665B4A">
        <w:rPr>
          <w:b/>
          <w:bCs/>
          <w:caps/>
          <w:lang w:val="lt-LT" w:eastAsia="lt-LT"/>
        </w:rPr>
        <w:t>DĖL</w:t>
      </w:r>
      <w:r w:rsidR="00B454DA" w:rsidRPr="00665B4A">
        <w:rPr>
          <w:b/>
          <w:bCs/>
          <w:caps/>
          <w:lang w:val="lt-LT" w:eastAsia="lt-LT"/>
        </w:rPr>
        <w:t xml:space="preserve"> </w:t>
      </w:r>
      <w:r w:rsidR="00665B4A" w:rsidRPr="00665B4A">
        <w:rPr>
          <w:b/>
          <w:bCs/>
          <w:caps/>
          <w:lang w:val="lt-LT" w:eastAsia="lt-LT"/>
        </w:rPr>
        <w:t>Kybartų "Saulės" progimnazijos A ir B korpusų langų pakeitimo</w:t>
      </w:r>
      <w:r w:rsidR="00C56F48" w:rsidRPr="00665B4A">
        <w:rPr>
          <w:b/>
          <w:bCs/>
          <w:caps/>
          <w:lang w:val="lt-LT" w:eastAsia="lt-LT"/>
        </w:rPr>
        <w:t xml:space="preserve"> statybos</w:t>
      </w:r>
      <w:r w:rsidR="00484CA8" w:rsidRPr="00665B4A">
        <w:rPr>
          <w:b/>
          <w:bCs/>
          <w:caps/>
          <w:lang w:val="lt-LT" w:eastAsia="lt-LT"/>
        </w:rPr>
        <w:t xml:space="preserve"> rangos</w:t>
      </w:r>
      <w:r w:rsidR="00C56F48" w:rsidRPr="00665B4A">
        <w:rPr>
          <w:b/>
          <w:bCs/>
          <w:caps/>
          <w:lang w:val="lt-LT" w:eastAsia="lt-LT"/>
        </w:rPr>
        <w:t xml:space="preserve"> </w:t>
      </w:r>
      <w:r w:rsidRPr="00665B4A">
        <w:rPr>
          <w:b/>
          <w:bCs/>
          <w:caps/>
          <w:lang w:val="lt-LT" w:eastAsia="lt-LT"/>
        </w:rPr>
        <w:t>DARBŲ</w:t>
      </w:r>
      <w:r w:rsidRPr="00455DAA">
        <w:rPr>
          <w:b/>
          <w:bCs/>
          <w:lang w:val="lt-LT" w:eastAsia="lt-LT"/>
        </w:rPr>
        <w:t xml:space="preserve"> PIRKIMO</w:t>
      </w:r>
      <w:r w:rsidR="00FD3D1B" w:rsidRPr="00455DAA">
        <w:rPr>
          <w:b/>
          <w:bCs/>
          <w:lang w:val="lt-LT" w:eastAsia="lt-LT"/>
        </w:rPr>
        <w:t xml:space="preserve"> </w:t>
      </w:r>
    </w:p>
    <w:p w14:paraId="08B531C4" w14:textId="77777777" w:rsidR="005E14C9" w:rsidRPr="00455DAA" w:rsidRDefault="005E14C9" w:rsidP="00455DAA">
      <w:pPr>
        <w:pStyle w:val="Body2"/>
        <w:jc w:val="left"/>
        <w:rPr>
          <w:rFonts w:cs="Times New Roman"/>
          <w:b/>
          <w:color w:val="auto"/>
          <w:sz w:val="24"/>
          <w:szCs w:val="24"/>
          <w:lang w:val="lt-LT"/>
        </w:rPr>
      </w:pPr>
    </w:p>
    <w:p w14:paraId="2A42D830" w14:textId="3E0DED7A" w:rsidR="00645036" w:rsidRPr="00455DAA" w:rsidRDefault="00BE1B92" w:rsidP="00455DAA">
      <w:pPr>
        <w:pStyle w:val="Body2"/>
        <w:jc w:val="center"/>
        <w:rPr>
          <w:rFonts w:cs="Times New Roman"/>
          <w:color w:val="auto"/>
          <w:sz w:val="24"/>
          <w:szCs w:val="24"/>
          <w:lang w:val="lt-LT"/>
        </w:rPr>
      </w:pPr>
      <w:r w:rsidRPr="00455DAA">
        <w:rPr>
          <w:rFonts w:cs="Times New Roman"/>
          <w:color w:val="auto"/>
          <w:sz w:val="24"/>
          <w:szCs w:val="24"/>
          <w:lang w:val="lt-LT"/>
        </w:rPr>
        <w:t>202</w:t>
      </w:r>
      <w:r w:rsidR="007965CD">
        <w:rPr>
          <w:rFonts w:cs="Times New Roman"/>
          <w:color w:val="auto"/>
          <w:sz w:val="24"/>
          <w:szCs w:val="24"/>
          <w:lang w:val="lt-LT"/>
        </w:rPr>
        <w:t>5</w:t>
      </w:r>
      <w:r w:rsidR="00207C69" w:rsidRPr="00455DAA">
        <w:rPr>
          <w:rFonts w:cs="Times New Roman"/>
          <w:color w:val="auto"/>
          <w:sz w:val="24"/>
          <w:szCs w:val="24"/>
          <w:lang w:val="lt-LT"/>
        </w:rPr>
        <w:t xml:space="preserve"> </w:t>
      </w:r>
      <w:r w:rsidR="00877F14" w:rsidRPr="00455DAA">
        <w:rPr>
          <w:rFonts w:cs="Times New Roman"/>
          <w:color w:val="auto"/>
          <w:sz w:val="24"/>
          <w:szCs w:val="24"/>
          <w:lang w:val="lt-LT"/>
        </w:rPr>
        <w:t xml:space="preserve"> </w:t>
      </w:r>
      <w:r w:rsidR="0030270F" w:rsidRPr="00455DAA">
        <w:rPr>
          <w:rFonts w:cs="Times New Roman"/>
          <w:color w:val="auto"/>
          <w:sz w:val="24"/>
          <w:szCs w:val="24"/>
          <w:lang w:val="lt-LT"/>
        </w:rPr>
        <w:t>m. ______________ mėn. __ d.</w:t>
      </w:r>
    </w:p>
    <w:p w14:paraId="4D53A7A4" w14:textId="1D531952" w:rsidR="003321CF" w:rsidRPr="00455DAA" w:rsidRDefault="0030270F" w:rsidP="00455DAA">
      <w:pPr>
        <w:pStyle w:val="Body2"/>
        <w:jc w:val="center"/>
        <w:rPr>
          <w:rFonts w:cs="Times New Roman"/>
          <w:color w:val="auto"/>
          <w:sz w:val="24"/>
          <w:szCs w:val="24"/>
          <w:lang w:val="lt-LT"/>
        </w:rPr>
      </w:pPr>
      <w:r w:rsidRPr="00455DAA">
        <w:rPr>
          <w:rFonts w:cs="Times New Roman"/>
          <w:color w:val="auto"/>
          <w:sz w:val="24"/>
          <w:szCs w:val="24"/>
          <w:lang w:val="lt-LT"/>
        </w:rPr>
        <w:t>Vil</w:t>
      </w:r>
      <w:r w:rsidR="00877F14" w:rsidRPr="00455DAA">
        <w:rPr>
          <w:rFonts w:cs="Times New Roman"/>
          <w:color w:val="auto"/>
          <w:sz w:val="24"/>
          <w:szCs w:val="24"/>
          <w:lang w:val="lt-LT"/>
        </w:rPr>
        <w:t>kaviškis</w:t>
      </w:r>
    </w:p>
    <w:p w14:paraId="6B6330CA" w14:textId="12DE1832" w:rsidR="00645036" w:rsidRPr="00455DAA" w:rsidRDefault="0030270F" w:rsidP="00455DAA">
      <w:pPr>
        <w:pStyle w:val="Body2"/>
        <w:rPr>
          <w:rFonts w:cs="Times New Roman"/>
          <w:color w:val="auto"/>
          <w:sz w:val="24"/>
          <w:szCs w:val="24"/>
          <w:lang w:val="lt-LT"/>
        </w:rPr>
      </w:pPr>
      <w:r w:rsidRPr="00455DAA">
        <w:rPr>
          <w:rFonts w:cs="Times New Roman"/>
          <w:color w:val="auto"/>
          <w:sz w:val="24"/>
          <w:szCs w:val="24"/>
          <w:lang w:val="lt-LT"/>
        </w:rPr>
        <w:tab/>
      </w:r>
      <w:r w:rsidR="00877F14" w:rsidRPr="00455DAA">
        <w:rPr>
          <w:rFonts w:cs="Times New Roman"/>
          <w:color w:val="auto"/>
          <w:sz w:val="24"/>
          <w:szCs w:val="24"/>
          <w:lang w:val="lt-LT"/>
        </w:rPr>
        <w:t>Vilkaviškio rajono savivaldybės administracija (toliau - Užsakovas), atstovaujamas (-a) _______________, veikiančio (-</w:t>
      </w:r>
      <w:proofErr w:type="spellStart"/>
      <w:r w:rsidR="00877F14" w:rsidRPr="00455DAA">
        <w:rPr>
          <w:rFonts w:cs="Times New Roman"/>
          <w:color w:val="auto"/>
          <w:sz w:val="24"/>
          <w:szCs w:val="24"/>
          <w:lang w:val="lt-LT"/>
        </w:rPr>
        <w:t>čios</w:t>
      </w:r>
      <w:proofErr w:type="spellEnd"/>
      <w:r w:rsidR="00877F14" w:rsidRPr="00455DAA">
        <w:rPr>
          <w:rFonts w:cs="Times New Roman"/>
          <w:color w:val="auto"/>
          <w:sz w:val="24"/>
          <w:szCs w:val="24"/>
          <w:lang w:val="lt-LT"/>
        </w:rPr>
        <w:t>) pagal _______________</w:t>
      </w:r>
      <w:r w:rsidR="003321CF" w:rsidRPr="00455DAA">
        <w:rPr>
          <w:rFonts w:cs="Times New Roman"/>
          <w:color w:val="auto"/>
          <w:sz w:val="24"/>
          <w:szCs w:val="24"/>
          <w:lang w:val="lt-LT"/>
        </w:rPr>
        <w:t xml:space="preserve"> </w:t>
      </w:r>
      <w:r w:rsidRPr="00455DAA">
        <w:rPr>
          <w:rFonts w:cs="Times New Roman"/>
          <w:color w:val="auto"/>
          <w:sz w:val="24"/>
          <w:szCs w:val="24"/>
          <w:lang w:val="lt-LT"/>
        </w:rPr>
        <w:t>ir</w:t>
      </w:r>
      <w:r w:rsidR="008E1FC6" w:rsidRPr="00455DAA">
        <w:rPr>
          <w:rFonts w:cs="Times New Roman"/>
          <w:color w:val="auto"/>
          <w:sz w:val="24"/>
          <w:szCs w:val="24"/>
          <w:lang w:val="lt-LT"/>
        </w:rPr>
        <w:t xml:space="preserve"> </w:t>
      </w:r>
      <w:r w:rsidR="00877F14" w:rsidRPr="00455DAA">
        <w:rPr>
          <w:rFonts w:cs="Times New Roman"/>
          <w:bCs/>
          <w:color w:val="auto"/>
          <w:sz w:val="24"/>
          <w:szCs w:val="24"/>
          <w:lang w:val="lt-LT"/>
        </w:rPr>
        <w:t>[Tiekėjo pavadinimas]</w:t>
      </w:r>
      <w:r w:rsidR="00877F14" w:rsidRPr="00455DAA">
        <w:rPr>
          <w:rFonts w:cs="Times New Roman"/>
          <w:color w:val="auto"/>
          <w:sz w:val="24"/>
          <w:szCs w:val="24"/>
          <w:lang w:val="lt-LT"/>
        </w:rPr>
        <w:t xml:space="preserve"> (toliau - Rangovas), atstovaujamas (-a) _______________, veikiančio (-</w:t>
      </w:r>
      <w:proofErr w:type="spellStart"/>
      <w:r w:rsidR="00877F14" w:rsidRPr="00455DAA">
        <w:rPr>
          <w:rFonts w:cs="Times New Roman"/>
          <w:color w:val="auto"/>
          <w:sz w:val="24"/>
          <w:szCs w:val="24"/>
          <w:lang w:val="lt-LT"/>
        </w:rPr>
        <w:t>čios</w:t>
      </w:r>
      <w:proofErr w:type="spellEnd"/>
      <w:r w:rsidR="00877F14" w:rsidRPr="00455DAA">
        <w:rPr>
          <w:rFonts w:cs="Times New Roman"/>
          <w:color w:val="auto"/>
          <w:sz w:val="24"/>
          <w:szCs w:val="24"/>
          <w:lang w:val="lt-LT"/>
        </w:rPr>
        <w:t>) pagal _______________,</w:t>
      </w:r>
      <w:r w:rsidR="008E1FC6" w:rsidRPr="00455DAA">
        <w:rPr>
          <w:rFonts w:cs="Times New Roman"/>
          <w:color w:val="auto"/>
          <w:sz w:val="24"/>
          <w:szCs w:val="24"/>
          <w:lang w:val="lt-LT"/>
        </w:rPr>
        <w:t xml:space="preserve"> </w:t>
      </w:r>
      <w:r w:rsidRPr="00455DAA">
        <w:rPr>
          <w:rFonts w:cs="Times New Roman"/>
          <w:color w:val="auto"/>
          <w:sz w:val="24"/>
          <w:szCs w:val="24"/>
          <w:lang w:val="lt-LT"/>
        </w:rPr>
        <w:t xml:space="preserve">toliau Užsakovas </w:t>
      </w:r>
      <w:r w:rsidR="00877F14" w:rsidRPr="00455DAA">
        <w:rPr>
          <w:rFonts w:cs="Times New Roman"/>
          <w:color w:val="auto"/>
          <w:sz w:val="24"/>
          <w:szCs w:val="24"/>
          <w:lang w:val="lt-LT"/>
        </w:rPr>
        <w:t xml:space="preserve">ir Rangovas </w:t>
      </w:r>
      <w:r w:rsidRPr="00455DAA">
        <w:rPr>
          <w:rFonts w:cs="Times New Roman"/>
          <w:color w:val="auto"/>
          <w:sz w:val="24"/>
          <w:szCs w:val="24"/>
          <w:lang w:val="lt-LT"/>
        </w:rPr>
        <w:t xml:space="preserve">kiekvienas atskirai gali būti vadinami „Šalimi“, o abu kartu – „Šalimis“, sudarė šią sutartį (toliau – Sutartis), </w:t>
      </w:r>
      <w:r w:rsidRPr="00437618">
        <w:rPr>
          <w:rFonts w:cs="Times New Roman"/>
          <w:color w:val="auto"/>
          <w:sz w:val="24"/>
          <w:szCs w:val="24"/>
          <w:lang w:val="lt-LT"/>
        </w:rPr>
        <w:t>vadovaujantis</w:t>
      </w:r>
      <w:r w:rsidR="00907AE8" w:rsidRPr="00437618">
        <w:rPr>
          <w:rFonts w:cs="Times New Roman"/>
          <w:color w:val="auto"/>
          <w:sz w:val="24"/>
          <w:szCs w:val="24"/>
          <w:lang w:val="lt-LT"/>
        </w:rPr>
        <w:t xml:space="preserve"> </w:t>
      </w:r>
      <w:r w:rsidR="00D512D9" w:rsidRPr="00437618">
        <w:rPr>
          <w:rFonts w:cs="Times New Roman"/>
          <w:color w:val="auto"/>
          <w:sz w:val="24"/>
          <w:szCs w:val="24"/>
          <w:lang w:val="lt-LT"/>
        </w:rPr>
        <w:t>mažos vertės skelbiamos apklausos</w:t>
      </w:r>
      <w:r w:rsidRPr="00437618">
        <w:rPr>
          <w:rFonts w:cs="Times New Roman"/>
          <w:color w:val="auto"/>
          <w:sz w:val="24"/>
          <w:szCs w:val="24"/>
          <w:lang w:val="lt-LT"/>
        </w:rPr>
        <w:t xml:space="preserve"> būdu atlikto viešojo pirkimo </w:t>
      </w:r>
      <w:r w:rsidR="00105D4A" w:rsidRPr="00437618">
        <w:rPr>
          <w:rFonts w:cs="Times New Roman"/>
          <w:color w:val="auto"/>
          <w:sz w:val="24"/>
          <w:szCs w:val="24"/>
          <w:lang w:val="lt-LT"/>
        </w:rPr>
        <w:t>„</w:t>
      </w:r>
      <w:r w:rsidR="00437618" w:rsidRPr="00437618">
        <w:rPr>
          <w:rFonts w:cs="Times New Roman"/>
          <w:color w:val="auto"/>
          <w:sz w:val="24"/>
          <w:szCs w:val="24"/>
          <w:lang w:val="lt-LT"/>
        </w:rPr>
        <w:t>Kybartų „Saulės“ progimnazijos A ir B korpusų langų pakeitimo</w:t>
      </w:r>
      <w:r w:rsidR="00484CA8" w:rsidRPr="00437618">
        <w:rPr>
          <w:rFonts w:cs="Times New Roman"/>
          <w:color w:val="auto"/>
          <w:sz w:val="24"/>
          <w:szCs w:val="24"/>
          <w:lang w:val="lt-LT"/>
        </w:rPr>
        <w:t xml:space="preserve"> statybos rangos</w:t>
      </w:r>
      <w:r w:rsidR="00907AE8" w:rsidRPr="00437618">
        <w:rPr>
          <w:rFonts w:cs="Times New Roman"/>
          <w:color w:val="auto"/>
          <w:sz w:val="24"/>
          <w:szCs w:val="24"/>
          <w:lang w:val="lt-LT"/>
        </w:rPr>
        <w:t xml:space="preserve"> </w:t>
      </w:r>
      <w:r w:rsidR="00A11A1D" w:rsidRPr="00437618">
        <w:rPr>
          <w:rFonts w:cs="Times New Roman"/>
          <w:color w:val="auto"/>
          <w:sz w:val="24"/>
          <w:szCs w:val="24"/>
          <w:lang w:val="lt-LT"/>
        </w:rPr>
        <w:t>darbai</w:t>
      </w:r>
      <w:r w:rsidR="00105D4A" w:rsidRPr="00437618">
        <w:rPr>
          <w:rFonts w:cs="Times New Roman"/>
          <w:color w:val="auto"/>
          <w:sz w:val="24"/>
          <w:szCs w:val="24"/>
          <w:lang w:val="lt-LT"/>
        </w:rPr>
        <w:t>“</w:t>
      </w:r>
      <w:r w:rsidR="00FA0311" w:rsidRPr="00437618">
        <w:rPr>
          <w:rFonts w:cs="Times New Roman"/>
          <w:color w:val="auto"/>
          <w:sz w:val="24"/>
          <w:szCs w:val="24"/>
          <w:lang w:val="lt-LT"/>
        </w:rPr>
        <w:t xml:space="preserve"> </w:t>
      </w:r>
      <w:r w:rsidR="00847D4D" w:rsidRPr="00437618">
        <w:rPr>
          <w:rFonts w:cs="Times New Roman"/>
          <w:color w:val="auto"/>
          <w:sz w:val="24"/>
          <w:szCs w:val="24"/>
          <w:lang w:val="lt-LT"/>
        </w:rPr>
        <w:t>sąlygomis</w:t>
      </w:r>
      <w:r w:rsidR="003A3E06" w:rsidRPr="00437618">
        <w:rPr>
          <w:rFonts w:cs="Times New Roman"/>
          <w:color w:val="auto"/>
          <w:sz w:val="24"/>
          <w:szCs w:val="24"/>
          <w:lang w:val="lt-LT"/>
        </w:rPr>
        <w:t xml:space="preserve"> </w:t>
      </w:r>
      <w:r w:rsidRPr="00437618">
        <w:rPr>
          <w:rFonts w:cs="Times New Roman"/>
          <w:color w:val="auto"/>
          <w:sz w:val="24"/>
          <w:szCs w:val="24"/>
          <w:lang w:val="lt-LT"/>
        </w:rPr>
        <w:t>ir susitarė dėl toliau išvardytų sąlygų</w:t>
      </w:r>
      <w:r w:rsidRPr="00455DAA">
        <w:rPr>
          <w:rFonts w:cs="Times New Roman"/>
          <w:color w:val="auto"/>
          <w:sz w:val="24"/>
          <w:szCs w:val="24"/>
          <w:lang w:val="lt-LT"/>
        </w:rPr>
        <w:t>.</w:t>
      </w:r>
    </w:p>
    <w:p w14:paraId="5753AC5E" w14:textId="77777777" w:rsidR="00645036" w:rsidRPr="00455DAA" w:rsidRDefault="00645036" w:rsidP="00455DAA">
      <w:pPr>
        <w:pStyle w:val="Body2"/>
        <w:rPr>
          <w:rFonts w:cs="Times New Roman"/>
          <w:color w:val="auto"/>
          <w:sz w:val="24"/>
          <w:szCs w:val="24"/>
          <w:lang w:val="lt-LT"/>
        </w:rPr>
      </w:pPr>
    </w:p>
    <w:p w14:paraId="40087D12" w14:textId="72E5D573" w:rsidR="00645036" w:rsidRPr="00455DAA" w:rsidRDefault="00455DAA" w:rsidP="00455DAA">
      <w:pPr>
        <w:pStyle w:val="Heading"/>
        <w:ind w:left="660"/>
        <w:rPr>
          <w:rFonts w:cs="Times New Roman"/>
          <w:color w:val="auto"/>
          <w:sz w:val="24"/>
          <w:szCs w:val="24"/>
          <w:lang w:val="lt-LT"/>
        </w:rPr>
      </w:pPr>
      <w:r w:rsidRPr="00455DAA">
        <w:rPr>
          <w:rFonts w:cs="Times New Roman"/>
          <w:color w:val="auto"/>
          <w:sz w:val="24"/>
          <w:szCs w:val="24"/>
          <w:lang w:val="lt-LT"/>
        </w:rPr>
        <w:t xml:space="preserve"> </w:t>
      </w:r>
      <w:r w:rsidR="0030270F" w:rsidRPr="00455DAA">
        <w:rPr>
          <w:rFonts w:cs="Times New Roman"/>
          <w:color w:val="auto"/>
          <w:sz w:val="24"/>
          <w:szCs w:val="24"/>
          <w:lang w:val="lt-LT"/>
        </w:rPr>
        <w:t>1. SUTARTIES OBJEKTAS</w:t>
      </w:r>
    </w:p>
    <w:p w14:paraId="20B2FD19" w14:textId="4B62E008" w:rsidR="00645036" w:rsidRPr="00455DAA" w:rsidRDefault="0030270F" w:rsidP="00455DAA">
      <w:pPr>
        <w:pStyle w:val="Body2"/>
        <w:spacing w:after="0"/>
        <w:ind w:firstLine="720"/>
        <w:rPr>
          <w:rFonts w:cs="Times New Roman"/>
          <w:color w:val="auto"/>
          <w:sz w:val="24"/>
          <w:szCs w:val="24"/>
          <w:lang w:val="lt-LT"/>
        </w:rPr>
      </w:pPr>
      <w:r w:rsidRPr="00455DAA">
        <w:rPr>
          <w:rFonts w:cs="Times New Roman"/>
          <w:color w:val="auto"/>
          <w:sz w:val="24"/>
          <w:szCs w:val="24"/>
          <w:lang w:val="lt-LT"/>
        </w:rPr>
        <w:t xml:space="preserve">1.1. Šia Sutartimi Rangovas įsipareigoja Užsakovui atlikti darbus, numatytus </w:t>
      </w:r>
      <w:r w:rsidR="00082C1D" w:rsidRPr="00455DAA">
        <w:rPr>
          <w:rFonts w:cs="Times New Roman"/>
          <w:color w:val="auto"/>
          <w:sz w:val="24"/>
          <w:szCs w:val="24"/>
          <w:lang w:val="lt-LT"/>
        </w:rPr>
        <w:t>S</w:t>
      </w:r>
      <w:r w:rsidR="00484FC7" w:rsidRPr="00455DAA">
        <w:rPr>
          <w:rFonts w:cs="Times New Roman"/>
          <w:color w:val="auto"/>
          <w:sz w:val="24"/>
          <w:szCs w:val="24"/>
          <w:lang w:val="lt-LT"/>
        </w:rPr>
        <w:t>utarties pried</w:t>
      </w:r>
      <w:r w:rsidR="0050462D" w:rsidRPr="00455DAA">
        <w:rPr>
          <w:rFonts w:cs="Times New Roman"/>
          <w:color w:val="auto"/>
          <w:sz w:val="24"/>
          <w:szCs w:val="24"/>
          <w:lang w:val="lt-LT"/>
        </w:rPr>
        <w:t>uose</w:t>
      </w:r>
      <w:r w:rsidR="00FA0311" w:rsidRPr="00455DAA">
        <w:rPr>
          <w:rFonts w:cs="Times New Roman"/>
          <w:color w:val="auto"/>
          <w:sz w:val="24"/>
          <w:szCs w:val="24"/>
          <w:lang w:val="lt-LT"/>
        </w:rPr>
        <w:t xml:space="preserve"> </w:t>
      </w:r>
      <w:r w:rsidRPr="00455DAA">
        <w:rPr>
          <w:rFonts w:cs="Times New Roman"/>
          <w:color w:val="auto"/>
          <w:sz w:val="24"/>
          <w:szCs w:val="24"/>
          <w:lang w:val="lt-LT"/>
        </w:rPr>
        <w:t>(</w:t>
      </w:r>
      <w:r w:rsidR="00082C1D" w:rsidRPr="00455DAA">
        <w:rPr>
          <w:rFonts w:cs="Times New Roman"/>
          <w:color w:val="auto"/>
          <w:sz w:val="24"/>
          <w:szCs w:val="24"/>
          <w:lang w:val="lt-LT"/>
        </w:rPr>
        <w:t xml:space="preserve">toliau </w:t>
      </w:r>
      <w:r w:rsidR="00455DAA" w:rsidRPr="00455DAA">
        <w:rPr>
          <w:rFonts w:cs="Times New Roman"/>
          <w:color w:val="auto"/>
          <w:sz w:val="24"/>
          <w:szCs w:val="24"/>
          <w:lang w:val="lt-LT"/>
        </w:rPr>
        <w:t xml:space="preserve">- </w:t>
      </w:r>
      <w:r w:rsidR="00BB232E">
        <w:rPr>
          <w:rFonts w:cs="Times New Roman"/>
          <w:color w:val="auto"/>
          <w:sz w:val="24"/>
          <w:szCs w:val="24"/>
          <w:lang w:val="lt-LT"/>
        </w:rPr>
        <w:t>d</w:t>
      </w:r>
      <w:r w:rsidR="00082C1D" w:rsidRPr="00455DAA">
        <w:rPr>
          <w:rFonts w:cs="Times New Roman"/>
          <w:color w:val="auto"/>
          <w:sz w:val="24"/>
          <w:szCs w:val="24"/>
          <w:lang w:val="lt-LT"/>
        </w:rPr>
        <w:t>arb</w:t>
      </w:r>
      <w:r w:rsidR="00455DAA" w:rsidRPr="00455DAA">
        <w:rPr>
          <w:rFonts w:cs="Times New Roman"/>
          <w:color w:val="auto"/>
          <w:sz w:val="24"/>
          <w:szCs w:val="24"/>
          <w:lang w:val="lt-LT"/>
        </w:rPr>
        <w:t>ai</w:t>
      </w:r>
      <w:r w:rsidR="00082C1D" w:rsidRPr="00455DAA">
        <w:rPr>
          <w:rFonts w:cs="Times New Roman"/>
          <w:color w:val="auto"/>
          <w:sz w:val="24"/>
          <w:szCs w:val="24"/>
          <w:lang w:val="lt-LT"/>
        </w:rPr>
        <w:t>)</w:t>
      </w:r>
      <w:r w:rsidR="00484FC7" w:rsidRPr="00455DAA">
        <w:rPr>
          <w:rFonts w:cs="Times New Roman"/>
          <w:color w:val="auto"/>
          <w:sz w:val="24"/>
          <w:szCs w:val="24"/>
          <w:lang w:val="lt-LT"/>
        </w:rPr>
        <w:t xml:space="preserve">. </w:t>
      </w:r>
    </w:p>
    <w:p w14:paraId="0DA46E98" w14:textId="47967A7D" w:rsidR="00645036" w:rsidRPr="00455DAA" w:rsidRDefault="0030270F" w:rsidP="00455DAA">
      <w:pPr>
        <w:pStyle w:val="Body2"/>
        <w:spacing w:after="0"/>
        <w:ind w:firstLine="720"/>
        <w:rPr>
          <w:rFonts w:cs="Times New Roman"/>
          <w:color w:val="auto"/>
          <w:sz w:val="24"/>
          <w:szCs w:val="24"/>
          <w:lang w:val="lt-LT"/>
        </w:rPr>
      </w:pPr>
      <w:r w:rsidRPr="00455DAA">
        <w:rPr>
          <w:rFonts w:cs="Times New Roman"/>
          <w:color w:val="auto"/>
          <w:sz w:val="24"/>
          <w:szCs w:val="24"/>
          <w:lang w:val="lt-LT"/>
        </w:rPr>
        <w:t>1.2. Užsakovas pagal šią Sutartį įsipareigoja priimti atliktus darbus ir už juos sumokėti Sutartyje nurodytą kainą Sutartyje numatytomis sąlygomis ir tvarka.</w:t>
      </w:r>
    </w:p>
    <w:p w14:paraId="78336DC5" w14:textId="77777777" w:rsidR="00645036" w:rsidRPr="00455DAA" w:rsidRDefault="0030270F" w:rsidP="00455DAA">
      <w:pPr>
        <w:pStyle w:val="Body2"/>
        <w:rPr>
          <w:rFonts w:cs="Times New Roman"/>
          <w:color w:val="auto"/>
          <w:sz w:val="24"/>
          <w:szCs w:val="24"/>
          <w:lang w:val="lt-LT"/>
        </w:rPr>
      </w:pPr>
      <w:r w:rsidRPr="00455DAA">
        <w:rPr>
          <w:rFonts w:cs="Times New Roman"/>
          <w:color w:val="auto"/>
          <w:sz w:val="24"/>
          <w:szCs w:val="24"/>
          <w:lang w:val="lt-LT"/>
        </w:rPr>
        <w:tab/>
      </w:r>
    </w:p>
    <w:p w14:paraId="68071361" w14:textId="77777777" w:rsidR="00645036" w:rsidRPr="00455DAA" w:rsidRDefault="0030270F" w:rsidP="00455DAA">
      <w:pPr>
        <w:pStyle w:val="Heading"/>
        <w:jc w:val="both"/>
        <w:rPr>
          <w:rFonts w:cs="Times New Roman"/>
          <w:color w:val="auto"/>
          <w:sz w:val="24"/>
          <w:szCs w:val="24"/>
          <w:lang w:val="lt-LT"/>
        </w:rPr>
      </w:pPr>
      <w:r w:rsidRPr="00455DAA">
        <w:rPr>
          <w:rFonts w:cs="Times New Roman"/>
          <w:color w:val="auto"/>
          <w:sz w:val="24"/>
          <w:szCs w:val="24"/>
          <w:lang w:val="lt-LT"/>
        </w:rPr>
        <w:tab/>
        <w:t>2. DARBŲ ATLIKIMO TERMINAI</w:t>
      </w:r>
    </w:p>
    <w:p w14:paraId="727F50F8" w14:textId="724F50E0" w:rsidR="00645036" w:rsidRPr="00455DAA" w:rsidRDefault="00BE7F0B" w:rsidP="00455DAA">
      <w:pPr>
        <w:pStyle w:val="Body2"/>
        <w:rPr>
          <w:rFonts w:cs="Times New Roman"/>
          <w:color w:val="auto"/>
          <w:sz w:val="24"/>
          <w:szCs w:val="24"/>
          <w:lang w:val="lt-LT"/>
        </w:rPr>
      </w:pPr>
      <w:r w:rsidRPr="00455DAA">
        <w:rPr>
          <w:rFonts w:cs="Times New Roman"/>
          <w:color w:val="auto"/>
          <w:sz w:val="24"/>
          <w:szCs w:val="24"/>
          <w:lang w:val="lt-LT"/>
        </w:rPr>
        <w:tab/>
        <w:t>2.1. Darbai turi būti atlikti</w:t>
      </w:r>
      <w:r w:rsidR="0030270F" w:rsidRPr="00455DAA">
        <w:rPr>
          <w:rFonts w:cs="Times New Roman"/>
          <w:color w:val="auto"/>
          <w:sz w:val="24"/>
          <w:szCs w:val="24"/>
          <w:lang w:val="lt-LT"/>
        </w:rPr>
        <w:t xml:space="preserve"> </w:t>
      </w:r>
      <w:r w:rsidRPr="00455DAA">
        <w:rPr>
          <w:rFonts w:cs="Times New Roman"/>
          <w:color w:val="auto"/>
          <w:sz w:val="24"/>
          <w:szCs w:val="24"/>
          <w:lang w:val="lt-LT"/>
        </w:rPr>
        <w:t xml:space="preserve">ne vėliau kaip per </w:t>
      </w:r>
      <w:r w:rsidR="00437618">
        <w:rPr>
          <w:rFonts w:cs="Times New Roman"/>
          <w:color w:val="auto"/>
          <w:sz w:val="24"/>
          <w:szCs w:val="24"/>
          <w:lang w:val="lt-LT"/>
        </w:rPr>
        <w:t>4</w:t>
      </w:r>
      <w:r w:rsidR="005E14C9" w:rsidRPr="00455DAA">
        <w:rPr>
          <w:rFonts w:cs="Times New Roman"/>
          <w:color w:val="auto"/>
          <w:sz w:val="24"/>
          <w:szCs w:val="24"/>
          <w:lang w:val="lt-LT"/>
        </w:rPr>
        <w:t xml:space="preserve"> mėn. </w:t>
      </w:r>
      <w:r w:rsidR="0030270F" w:rsidRPr="00455DAA">
        <w:rPr>
          <w:rFonts w:cs="Times New Roman"/>
          <w:color w:val="auto"/>
          <w:sz w:val="24"/>
          <w:szCs w:val="24"/>
          <w:lang w:val="lt-LT"/>
        </w:rPr>
        <w:t xml:space="preserve">nuo Sutarties </w:t>
      </w:r>
      <w:r w:rsidRPr="00455DAA">
        <w:rPr>
          <w:rFonts w:cs="Times New Roman"/>
          <w:color w:val="auto"/>
          <w:sz w:val="24"/>
          <w:szCs w:val="24"/>
          <w:lang w:val="lt-LT"/>
        </w:rPr>
        <w:t>pasirašymo</w:t>
      </w:r>
      <w:r w:rsidR="0030270F" w:rsidRPr="00455DAA">
        <w:rPr>
          <w:rFonts w:cs="Times New Roman"/>
          <w:color w:val="auto"/>
          <w:sz w:val="24"/>
          <w:szCs w:val="24"/>
          <w:lang w:val="lt-LT"/>
        </w:rPr>
        <w:t xml:space="preserve"> dienos. </w:t>
      </w:r>
    </w:p>
    <w:p w14:paraId="1952270B" w14:textId="4F204128" w:rsidR="00645036" w:rsidRPr="00455DAA" w:rsidRDefault="00E752C3" w:rsidP="00455DAA">
      <w:pPr>
        <w:pStyle w:val="Body2"/>
        <w:spacing w:after="0"/>
        <w:rPr>
          <w:rFonts w:cs="Times New Roman"/>
          <w:color w:val="auto"/>
          <w:sz w:val="24"/>
          <w:szCs w:val="24"/>
          <w:lang w:val="lt-LT"/>
        </w:rPr>
      </w:pPr>
      <w:r w:rsidRPr="00455DAA">
        <w:rPr>
          <w:rFonts w:cs="Times New Roman"/>
          <w:color w:val="auto"/>
          <w:sz w:val="24"/>
          <w:szCs w:val="24"/>
          <w:lang w:val="lt-LT"/>
        </w:rPr>
        <w:t xml:space="preserve">            2.2. Darbų atlikimo terminas Šalių susitarimu gali būti pratęstas 1 mėn. laikotarpiui.</w:t>
      </w:r>
    </w:p>
    <w:p w14:paraId="2B033E51" w14:textId="77777777" w:rsidR="00E752C3" w:rsidRPr="00455DAA" w:rsidRDefault="00E752C3" w:rsidP="00455DAA">
      <w:pPr>
        <w:pStyle w:val="Body2"/>
        <w:rPr>
          <w:rFonts w:cs="Times New Roman"/>
          <w:color w:val="auto"/>
          <w:sz w:val="24"/>
          <w:szCs w:val="24"/>
          <w:lang w:val="lt-LT"/>
        </w:rPr>
      </w:pPr>
    </w:p>
    <w:p w14:paraId="7FB088AA" w14:textId="77777777" w:rsidR="00645036" w:rsidRPr="00455DAA" w:rsidRDefault="0030270F" w:rsidP="00455DAA">
      <w:pPr>
        <w:pStyle w:val="Heading"/>
        <w:jc w:val="both"/>
        <w:rPr>
          <w:rFonts w:cs="Times New Roman"/>
          <w:color w:val="auto"/>
          <w:sz w:val="24"/>
          <w:szCs w:val="24"/>
          <w:lang w:val="lt-LT"/>
        </w:rPr>
      </w:pPr>
      <w:r w:rsidRPr="00455DAA">
        <w:rPr>
          <w:rFonts w:cs="Times New Roman"/>
          <w:color w:val="auto"/>
          <w:sz w:val="24"/>
          <w:szCs w:val="24"/>
          <w:lang w:val="lt-LT"/>
        </w:rPr>
        <w:tab/>
        <w:t>3. DARBŲ KAINA</w:t>
      </w:r>
    </w:p>
    <w:p w14:paraId="3277E063" w14:textId="77777777" w:rsidR="00645036" w:rsidRPr="00455DAA" w:rsidRDefault="0030270F" w:rsidP="00847A99">
      <w:pPr>
        <w:jc w:val="both"/>
        <w:rPr>
          <w:lang w:val="lt-LT"/>
        </w:rPr>
      </w:pPr>
      <w:r w:rsidRPr="00455DAA">
        <w:rPr>
          <w:lang w:val="lt-LT"/>
        </w:rPr>
        <w:tab/>
        <w:t>3.1. Šiai Sutarčiai taikoma fiksuotos kainos kainodara, patvirtinta Viešųjų pirkimų tarnybos direktoriaus 2017 m. birželio 28 d. įsakymu Nr. 1S-95 (aktualios redakcijos) „Dėl Kainodaros taisyklių nustatymo metodikos patvirtinimo“ (toliau - Metodika).</w:t>
      </w:r>
    </w:p>
    <w:p w14:paraId="07149905" w14:textId="2DFE9F99" w:rsidR="00847A99" w:rsidRPr="00B454DA" w:rsidRDefault="0030270F" w:rsidP="00847A99">
      <w:pPr>
        <w:jc w:val="both"/>
        <w:rPr>
          <w:kern w:val="2"/>
          <w:lang w:val="lt-LT"/>
        </w:rPr>
      </w:pPr>
      <w:r w:rsidRPr="00455DAA">
        <w:rPr>
          <w:lang w:val="lt-LT"/>
        </w:rPr>
        <w:t xml:space="preserve"> </w:t>
      </w:r>
      <w:r w:rsidRPr="00455DAA">
        <w:rPr>
          <w:lang w:val="lt-LT"/>
        </w:rPr>
        <w:tab/>
        <w:t>3.2.</w:t>
      </w:r>
      <w:r w:rsidR="00C20954" w:rsidRPr="00455DAA">
        <w:rPr>
          <w:lang w:val="lt-LT"/>
        </w:rPr>
        <w:t xml:space="preserve"> </w:t>
      </w:r>
      <w:r w:rsidR="00847A99" w:rsidRPr="00B454DA">
        <w:rPr>
          <w:kern w:val="2"/>
          <w:lang w:val="lt-LT"/>
        </w:rPr>
        <w:t xml:space="preserve">Pradinės Sutarties vertė yra </w:t>
      </w:r>
      <w:r w:rsidR="00847A99" w:rsidRPr="00B454DA">
        <w:rPr>
          <w:color w:val="4472C4"/>
          <w:kern w:val="2"/>
          <w:lang w:val="lt-LT"/>
        </w:rPr>
        <w:t>(nurodyti sumą skaičiais)</w:t>
      </w:r>
      <w:r w:rsidR="00847A99" w:rsidRPr="00B454DA">
        <w:rPr>
          <w:kern w:val="2"/>
          <w:lang w:val="lt-LT"/>
        </w:rPr>
        <w:t xml:space="preserve"> Eur, </w:t>
      </w:r>
      <w:r w:rsidR="00847A99" w:rsidRPr="00B454DA">
        <w:rPr>
          <w:color w:val="4472C4"/>
          <w:kern w:val="2"/>
          <w:lang w:val="lt-LT"/>
        </w:rPr>
        <w:t>(nurodyti sumą žodžiais)</w:t>
      </w:r>
      <w:r w:rsidR="00847A99" w:rsidRPr="00B454DA">
        <w:rPr>
          <w:kern w:val="2"/>
          <w:lang w:val="lt-LT"/>
        </w:rPr>
        <w:t xml:space="preserve"> be pridėtinės vertės mokesčio (toliau – PVM). PVM sudaro </w:t>
      </w:r>
      <w:r w:rsidR="00847A99" w:rsidRPr="00B454DA">
        <w:rPr>
          <w:color w:val="4472C4"/>
          <w:kern w:val="2"/>
          <w:lang w:val="lt-LT"/>
        </w:rPr>
        <w:t>(nurodyti sumą skaičiais)</w:t>
      </w:r>
      <w:r w:rsidR="00847A99" w:rsidRPr="00B454DA">
        <w:rPr>
          <w:kern w:val="2"/>
          <w:lang w:val="lt-LT"/>
        </w:rPr>
        <w:t xml:space="preserve"> Eur, </w:t>
      </w:r>
      <w:r w:rsidR="00847A99" w:rsidRPr="00B454DA">
        <w:rPr>
          <w:color w:val="4472C4"/>
          <w:kern w:val="2"/>
          <w:lang w:val="lt-LT"/>
        </w:rPr>
        <w:t>(nurodyti sumą žodžiais)</w:t>
      </w:r>
      <w:r w:rsidR="00847A99" w:rsidRPr="00B454DA">
        <w:rPr>
          <w:kern w:val="2"/>
          <w:lang w:val="lt-LT"/>
        </w:rPr>
        <w:t xml:space="preserve">. Sutarties kaina yra </w:t>
      </w:r>
      <w:r w:rsidR="00847A99" w:rsidRPr="00B454DA">
        <w:rPr>
          <w:color w:val="4472C4"/>
          <w:kern w:val="2"/>
          <w:lang w:val="lt-LT"/>
        </w:rPr>
        <w:t>(nurodyti sumą skaičiais)</w:t>
      </w:r>
      <w:r w:rsidR="00847A99" w:rsidRPr="00B454DA">
        <w:rPr>
          <w:kern w:val="2"/>
          <w:lang w:val="lt-LT"/>
        </w:rPr>
        <w:t xml:space="preserve"> Eur, </w:t>
      </w:r>
      <w:r w:rsidR="00847A99" w:rsidRPr="00B454DA">
        <w:rPr>
          <w:color w:val="4472C4"/>
          <w:kern w:val="2"/>
          <w:lang w:val="lt-LT"/>
        </w:rPr>
        <w:t>(nurodyti sumą žodžiais)</w:t>
      </w:r>
      <w:r w:rsidR="00847A99" w:rsidRPr="00B454DA">
        <w:rPr>
          <w:kern w:val="2"/>
          <w:lang w:val="lt-LT"/>
        </w:rPr>
        <w:t xml:space="preserve"> Eur su PVM.</w:t>
      </w:r>
    </w:p>
    <w:p w14:paraId="3BE80EE8" w14:textId="61D13A70" w:rsidR="00645036" w:rsidRPr="00455DAA" w:rsidRDefault="00847A99" w:rsidP="00847A99">
      <w:pPr>
        <w:pStyle w:val="Body2"/>
        <w:spacing w:after="0"/>
        <w:rPr>
          <w:rFonts w:cs="Times New Roman"/>
          <w:color w:val="auto"/>
          <w:sz w:val="24"/>
          <w:szCs w:val="24"/>
          <w:lang w:val="lt-LT"/>
        </w:rPr>
      </w:pPr>
      <w:r w:rsidRPr="00B454DA">
        <w:rPr>
          <w:rFonts w:cs="Times New Roman"/>
          <w:kern w:val="2"/>
          <w:sz w:val="24"/>
          <w:szCs w:val="24"/>
          <w:lang w:val="lt-LT"/>
        </w:rPr>
        <w:t xml:space="preserve">Šioje Sutartyje pradinės Sutarties vertė yra lygi Rangovo pasiūlymo kainai be PVM, nurodytai už visą pirkimo dokumentuose ir Sutartyje nurodytą </w:t>
      </w:r>
      <w:r w:rsidR="00852D82" w:rsidRPr="00B454DA">
        <w:rPr>
          <w:rFonts w:cs="Times New Roman"/>
          <w:kern w:val="2"/>
          <w:sz w:val="24"/>
          <w:szCs w:val="24"/>
          <w:lang w:val="lt-LT"/>
        </w:rPr>
        <w:t>darbų</w:t>
      </w:r>
      <w:r w:rsidRPr="00B454DA">
        <w:rPr>
          <w:rFonts w:cs="Times New Roman"/>
          <w:kern w:val="2"/>
          <w:sz w:val="24"/>
          <w:szCs w:val="24"/>
          <w:lang w:val="lt-LT"/>
        </w:rPr>
        <w:t xml:space="preserve"> apimtį.</w:t>
      </w:r>
    </w:p>
    <w:p w14:paraId="5090A50F" w14:textId="6D8B3C11" w:rsidR="00645036" w:rsidRPr="00455DAA" w:rsidRDefault="0030270F" w:rsidP="00847A99">
      <w:pPr>
        <w:pStyle w:val="Body2"/>
        <w:spacing w:after="0"/>
        <w:rPr>
          <w:rFonts w:cs="Times New Roman"/>
          <w:color w:val="auto"/>
          <w:sz w:val="24"/>
          <w:szCs w:val="24"/>
          <w:lang w:val="lt-LT"/>
        </w:rPr>
      </w:pPr>
      <w:r w:rsidRPr="00455DAA">
        <w:rPr>
          <w:rFonts w:cs="Times New Roman"/>
          <w:color w:val="auto"/>
          <w:sz w:val="24"/>
          <w:szCs w:val="24"/>
          <w:lang w:val="lt-LT"/>
        </w:rPr>
        <w:tab/>
        <w:t xml:space="preserve">3.3. </w:t>
      </w:r>
      <w:r w:rsidR="00847A99">
        <w:rPr>
          <w:rFonts w:cs="Times New Roman"/>
          <w:color w:val="auto"/>
          <w:sz w:val="24"/>
          <w:szCs w:val="24"/>
          <w:lang w:val="lt-LT"/>
        </w:rPr>
        <w:t>Pradinės sutarties</w:t>
      </w:r>
      <w:r w:rsidRPr="00455DAA">
        <w:rPr>
          <w:rFonts w:cs="Times New Roman"/>
          <w:color w:val="auto"/>
          <w:sz w:val="24"/>
          <w:szCs w:val="24"/>
          <w:lang w:val="lt-LT"/>
        </w:rPr>
        <w:t xml:space="preserve"> </w:t>
      </w:r>
      <w:r w:rsidR="00847A99">
        <w:rPr>
          <w:rFonts w:cs="Times New Roman"/>
          <w:color w:val="auto"/>
          <w:sz w:val="24"/>
          <w:szCs w:val="24"/>
          <w:lang w:val="lt-LT"/>
        </w:rPr>
        <w:t>vertę</w:t>
      </w:r>
      <w:r w:rsidRPr="00455DAA">
        <w:rPr>
          <w:rFonts w:cs="Times New Roman"/>
          <w:color w:val="auto"/>
          <w:sz w:val="24"/>
          <w:szCs w:val="24"/>
          <w:lang w:val="lt-LT"/>
        </w:rPr>
        <w:t xml:space="preserve"> apima:</w:t>
      </w:r>
    </w:p>
    <w:p w14:paraId="581914ED" w14:textId="77777777" w:rsidR="00645036" w:rsidRPr="00455DAA" w:rsidRDefault="0030270F" w:rsidP="00455DAA">
      <w:pPr>
        <w:pStyle w:val="Body2"/>
        <w:spacing w:after="0"/>
        <w:rPr>
          <w:rFonts w:cs="Times New Roman"/>
          <w:color w:val="auto"/>
          <w:sz w:val="24"/>
          <w:szCs w:val="24"/>
          <w:lang w:val="lt-LT"/>
        </w:rPr>
      </w:pPr>
      <w:r w:rsidRPr="00455DAA">
        <w:rPr>
          <w:rFonts w:cs="Times New Roman"/>
          <w:color w:val="auto"/>
          <w:sz w:val="24"/>
          <w:szCs w:val="24"/>
          <w:lang w:val="lt-LT"/>
        </w:rPr>
        <w:tab/>
        <w:t>3.3.1. visus Rangovui privalomus mokėti mokesčius ir visas su darbų atlikimu susijusias išlaidas;</w:t>
      </w:r>
    </w:p>
    <w:p w14:paraId="5544B830" w14:textId="77777777" w:rsidR="00645036" w:rsidRPr="00455DAA" w:rsidRDefault="0030270F" w:rsidP="00455DAA">
      <w:pPr>
        <w:pStyle w:val="Body2"/>
        <w:spacing w:after="0"/>
        <w:rPr>
          <w:rFonts w:cs="Times New Roman"/>
          <w:color w:val="auto"/>
          <w:sz w:val="24"/>
          <w:szCs w:val="24"/>
          <w:lang w:val="lt-LT"/>
        </w:rPr>
      </w:pPr>
      <w:r w:rsidRPr="00455DAA">
        <w:rPr>
          <w:rFonts w:cs="Times New Roman"/>
          <w:color w:val="auto"/>
          <w:sz w:val="24"/>
          <w:szCs w:val="24"/>
          <w:lang w:val="lt-LT"/>
        </w:rPr>
        <w:tab/>
        <w:t>3.3.2. tuos darbus, kurie nors ir nebuvo tiesiogiai nustatyti pirkimo dokumentuose ir Sutartyje, bet yra būtini Sutarčiai įvykdyti, o Rangovas turėjo ir galėjo juos numatyti ir įvertinti dar iki pasiūlymų pateikimo termino pabaigos.</w:t>
      </w:r>
    </w:p>
    <w:p w14:paraId="378B122C" w14:textId="77777777" w:rsidR="00DC12A1" w:rsidRPr="00455DAA" w:rsidRDefault="008E1FC6" w:rsidP="00455DAA">
      <w:pPr>
        <w:pStyle w:val="Body2"/>
        <w:rPr>
          <w:rFonts w:cs="Times New Roman"/>
          <w:color w:val="auto"/>
          <w:sz w:val="24"/>
          <w:szCs w:val="24"/>
          <w:lang w:val="lt-LT"/>
        </w:rPr>
      </w:pPr>
      <w:r w:rsidRPr="00455DAA">
        <w:rPr>
          <w:rFonts w:cs="Times New Roman"/>
          <w:color w:val="auto"/>
          <w:sz w:val="24"/>
          <w:szCs w:val="24"/>
          <w:lang w:val="lt-LT"/>
        </w:rPr>
        <w:tab/>
        <w:t>3.4.</w:t>
      </w:r>
      <w:r w:rsidR="0030270F" w:rsidRPr="00455DAA">
        <w:rPr>
          <w:rFonts w:cs="Times New Roman"/>
          <w:color w:val="auto"/>
          <w:sz w:val="24"/>
          <w:szCs w:val="24"/>
          <w:lang w:val="lt-LT"/>
        </w:rPr>
        <w:t xml:space="preserve"> </w:t>
      </w:r>
      <w:r w:rsidR="00DC12A1" w:rsidRPr="00455DAA">
        <w:rPr>
          <w:rFonts w:cs="Times New Roman"/>
          <w:color w:val="auto"/>
          <w:sz w:val="24"/>
          <w:szCs w:val="24"/>
          <w:lang w:val="lt-LT"/>
        </w:rPr>
        <w:t>Sutarties kaina Sutarties galiojimo metu nekeičiama, išskyrus šiame punkte nurodytais atvejais:</w:t>
      </w:r>
    </w:p>
    <w:p w14:paraId="30A1CBAF" w14:textId="77777777" w:rsidR="00C46C36" w:rsidRDefault="00DC12A1" w:rsidP="00C46C36">
      <w:pPr>
        <w:pStyle w:val="Body2"/>
        <w:spacing w:after="0"/>
        <w:ind w:firstLine="720"/>
        <w:rPr>
          <w:rFonts w:cs="Times New Roman"/>
          <w:color w:val="auto"/>
          <w:sz w:val="24"/>
          <w:szCs w:val="24"/>
          <w:lang w:val="lt-LT"/>
        </w:rPr>
      </w:pPr>
      <w:r w:rsidRPr="00455DAA">
        <w:rPr>
          <w:rFonts w:cs="Times New Roman"/>
          <w:color w:val="auto"/>
          <w:sz w:val="24"/>
          <w:szCs w:val="24"/>
          <w:lang w:val="lt-LT"/>
        </w:rPr>
        <w:t xml:space="preserve">3.4.1. Sutarties kaina gali būti koreguojama papildomų/ keičiamų/ nevykdomų </w:t>
      </w:r>
      <w:r w:rsidR="00BB232E">
        <w:rPr>
          <w:rFonts w:cs="Times New Roman"/>
          <w:color w:val="auto"/>
          <w:sz w:val="24"/>
          <w:szCs w:val="24"/>
          <w:lang w:val="lt-LT"/>
        </w:rPr>
        <w:t>d</w:t>
      </w:r>
      <w:r w:rsidRPr="00455DAA">
        <w:rPr>
          <w:rFonts w:cs="Times New Roman"/>
          <w:color w:val="auto"/>
          <w:sz w:val="24"/>
          <w:szCs w:val="24"/>
          <w:lang w:val="lt-LT"/>
        </w:rPr>
        <w:t xml:space="preserve">arbų sumomis sudarant susitarimą dėl Sutarties kainos koregavimo. Papildomų/ keičiamų/ nevykdomų </w:t>
      </w:r>
      <w:r w:rsidR="00BB232E">
        <w:rPr>
          <w:rFonts w:cs="Times New Roman"/>
          <w:color w:val="auto"/>
          <w:sz w:val="24"/>
          <w:szCs w:val="24"/>
          <w:lang w:val="lt-LT"/>
        </w:rPr>
        <w:t>d</w:t>
      </w:r>
      <w:r w:rsidRPr="00455DAA">
        <w:rPr>
          <w:rFonts w:cs="Times New Roman"/>
          <w:color w:val="auto"/>
          <w:sz w:val="24"/>
          <w:szCs w:val="24"/>
          <w:lang w:val="lt-LT"/>
        </w:rPr>
        <w:t>arbų kainos apskaičiuojamos žemiau pateikiamais būdais, nustatant aukščiau esančio būdo taikymo prioritetą, t. y. tik nesant galimybės taikyti aukščiau esantį būdą, gali būti taikomas žemiau esantis būdas:</w:t>
      </w:r>
    </w:p>
    <w:p w14:paraId="6F6AB428" w14:textId="77777777" w:rsidR="00C46C36" w:rsidRDefault="00DC12A1" w:rsidP="00C46C36">
      <w:pPr>
        <w:pStyle w:val="Body2"/>
        <w:spacing w:after="0"/>
        <w:ind w:firstLine="720"/>
        <w:rPr>
          <w:rFonts w:cs="Times New Roman"/>
          <w:color w:val="auto"/>
          <w:sz w:val="24"/>
          <w:szCs w:val="24"/>
          <w:lang w:val="lt-LT"/>
        </w:rPr>
      </w:pPr>
      <w:r w:rsidRPr="00455DAA">
        <w:rPr>
          <w:rFonts w:cs="Times New Roman"/>
          <w:color w:val="auto"/>
          <w:sz w:val="24"/>
          <w:szCs w:val="24"/>
          <w:lang w:val="lt-LT"/>
        </w:rPr>
        <w:t xml:space="preserve">a) pritaikant Sutartyje numatytų </w:t>
      </w:r>
      <w:r w:rsidR="00BB232E">
        <w:rPr>
          <w:rFonts w:cs="Times New Roman"/>
          <w:color w:val="auto"/>
          <w:sz w:val="24"/>
          <w:szCs w:val="24"/>
          <w:lang w:val="lt-LT"/>
        </w:rPr>
        <w:t>d</w:t>
      </w:r>
      <w:r w:rsidRPr="00455DAA">
        <w:rPr>
          <w:rFonts w:cs="Times New Roman"/>
          <w:color w:val="auto"/>
          <w:sz w:val="24"/>
          <w:szCs w:val="24"/>
          <w:lang w:val="lt-LT"/>
        </w:rPr>
        <w:t xml:space="preserve">arbų kainą (jei Sutartyje nustatyti tam tikrų konkrečių darbų įkainiai), jei įmanoma: </w:t>
      </w:r>
    </w:p>
    <w:p w14:paraId="12EFA2AB" w14:textId="77777777" w:rsidR="00C46C36" w:rsidRDefault="00DC12A1" w:rsidP="00C46C36">
      <w:pPr>
        <w:pStyle w:val="Body2"/>
        <w:spacing w:after="0"/>
        <w:ind w:firstLine="720"/>
        <w:rPr>
          <w:rFonts w:cs="Times New Roman"/>
          <w:color w:val="auto"/>
          <w:sz w:val="24"/>
          <w:szCs w:val="24"/>
          <w:lang w:val="lt-LT"/>
        </w:rPr>
      </w:pPr>
      <w:r w:rsidRPr="00455DAA">
        <w:rPr>
          <w:rFonts w:cs="Times New Roman"/>
          <w:color w:val="auto"/>
          <w:sz w:val="24"/>
          <w:szCs w:val="24"/>
          <w:lang w:val="lt-LT"/>
        </w:rPr>
        <w:t xml:space="preserve">-  pritaikant Sutartyje nurodytų darbų įkainius, arba </w:t>
      </w:r>
    </w:p>
    <w:p w14:paraId="52908686" w14:textId="77777777" w:rsidR="00C46C36" w:rsidRDefault="00DC12A1" w:rsidP="00C46C36">
      <w:pPr>
        <w:pStyle w:val="Body2"/>
        <w:spacing w:after="0"/>
        <w:ind w:firstLine="720"/>
        <w:rPr>
          <w:rFonts w:cs="Times New Roman"/>
          <w:color w:val="auto"/>
          <w:sz w:val="24"/>
          <w:szCs w:val="24"/>
          <w:lang w:val="lt-LT"/>
        </w:rPr>
      </w:pPr>
      <w:r w:rsidRPr="00455DAA">
        <w:rPr>
          <w:rFonts w:cs="Times New Roman"/>
          <w:color w:val="auto"/>
          <w:sz w:val="24"/>
          <w:szCs w:val="24"/>
          <w:lang w:val="lt-LT"/>
        </w:rPr>
        <w:t xml:space="preserve">- išskaičiuojant kainos dalį iš Sutartyje numatyto įkainio ar Sutartyje įkainotos atskiros </w:t>
      </w:r>
      <w:r w:rsidR="00BB232E">
        <w:rPr>
          <w:rFonts w:cs="Times New Roman"/>
          <w:color w:val="auto"/>
          <w:sz w:val="24"/>
          <w:szCs w:val="24"/>
          <w:lang w:val="lt-LT"/>
        </w:rPr>
        <w:t>d</w:t>
      </w:r>
      <w:r w:rsidRPr="00455DAA">
        <w:rPr>
          <w:rFonts w:cs="Times New Roman"/>
          <w:color w:val="auto"/>
          <w:sz w:val="24"/>
          <w:szCs w:val="24"/>
          <w:lang w:val="lt-LT"/>
        </w:rPr>
        <w:t>arbų sudedamosios dalies, vadovaujantis šio papunkčio b) pastraipoje nurodytu būdu arba</w:t>
      </w:r>
    </w:p>
    <w:p w14:paraId="3272BEBB" w14:textId="56EA3209" w:rsidR="001E0BBE" w:rsidRDefault="00DC12A1" w:rsidP="00CC1157">
      <w:pPr>
        <w:pStyle w:val="Body2"/>
        <w:spacing w:after="0"/>
        <w:ind w:firstLine="720"/>
        <w:rPr>
          <w:rFonts w:cs="Times New Roman"/>
          <w:color w:val="auto"/>
          <w:sz w:val="24"/>
          <w:szCs w:val="24"/>
          <w:lang w:val="lt-LT"/>
        </w:rPr>
      </w:pPr>
      <w:r w:rsidRPr="00455DAA">
        <w:rPr>
          <w:rFonts w:cs="Times New Roman"/>
          <w:color w:val="auto"/>
          <w:sz w:val="24"/>
          <w:szCs w:val="24"/>
          <w:lang w:val="lt-LT"/>
        </w:rPr>
        <w:lastRenderedPageBreak/>
        <w:t xml:space="preserve">- 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           </w:t>
      </w:r>
    </w:p>
    <w:p w14:paraId="6A225A22" w14:textId="0E140E3C" w:rsidR="00DC12A1" w:rsidRPr="00455DAA" w:rsidRDefault="00DC12A1" w:rsidP="00455DAA">
      <w:pPr>
        <w:pStyle w:val="Body2"/>
        <w:spacing w:after="0"/>
        <w:ind w:firstLine="720"/>
        <w:rPr>
          <w:rFonts w:cs="Times New Roman"/>
          <w:color w:val="auto"/>
          <w:sz w:val="24"/>
          <w:szCs w:val="24"/>
          <w:lang w:val="lt-LT"/>
        </w:rPr>
      </w:pPr>
      <w:r w:rsidRPr="00455DAA">
        <w:rPr>
          <w:rFonts w:cs="Times New Roman"/>
          <w:color w:val="auto"/>
          <w:sz w:val="24"/>
          <w:szCs w:val="24"/>
          <w:lang w:val="lt-LT"/>
        </w:rPr>
        <w:t>b)</w:t>
      </w:r>
      <w:r w:rsidRPr="00455DAA">
        <w:rPr>
          <w:rFonts w:cs="Times New Roman"/>
          <w:color w:val="auto"/>
          <w:sz w:val="24"/>
          <w:szCs w:val="24"/>
          <w:lang w:val="lt-LT"/>
        </w:rPr>
        <w:tab/>
        <w:t xml:space="preserve">įvertinus pagrįstas tiesiogines (darbo užmokesčio ir su juo susijusius mokesčius, statybos produktų ir įrengimų, mechanizmų sąnaudos, statybvietės) bei netiesiogines (pridėtines, pelno) išlaidas pagal Metodikos  priedo „Tiesioginių ir netiesioginių išlaidų apskaičiavimo taisyklės“ nuostatas. </w:t>
      </w:r>
    </w:p>
    <w:p w14:paraId="42E8C7DB" w14:textId="2FA6E7A6" w:rsidR="00DC12A1" w:rsidRPr="00455DAA" w:rsidRDefault="00DC12A1" w:rsidP="00455DAA">
      <w:pPr>
        <w:pStyle w:val="Body2"/>
        <w:spacing w:after="0"/>
        <w:ind w:firstLine="720"/>
        <w:rPr>
          <w:rFonts w:cs="Times New Roman"/>
          <w:color w:val="auto"/>
          <w:sz w:val="24"/>
          <w:szCs w:val="24"/>
          <w:lang w:val="lt-LT"/>
        </w:rPr>
      </w:pPr>
      <w:r w:rsidRPr="00455DAA">
        <w:rPr>
          <w:rFonts w:cs="Times New Roman"/>
          <w:color w:val="auto"/>
          <w:sz w:val="24"/>
          <w:szCs w:val="24"/>
          <w:lang w:val="lt-LT"/>
        </w:rPr>
        <w:t xml:space="preserve">3.4.2.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7747FFE9" w14:textId="77777777" w:rsidR="00DC12A1" w:rsidRDefault="00DC12A1" w:rsidP="00455DAA">
      <w:pPr>
        <w:pStyle w:val="Body2"/>
        <w:spacing w:after="0"/>
        <w:ind w:firstLine="720"/>
        <w:rPr>
          <w:rFonts w:cs="Times New Roman"/>
          <w:color w:val="auto"/>
          <w:sz w:val="24"/>
          <w:szCs w:val="24"/>
          <w:lang w:val="lt-LT"/>
        </w:rPr>
      </w:pPr>
      <w:r w:rsidRPr="00455DAA">
        <w:rPr>
          <w:rFonts w:cs="Times New Roman"/>
          <w:color w:val="auto"/>
          <w:sz w:val="24"/>
          <w:szCs w:val="24"/>
          <w:lang w:val="lt-LT"/>
        </w:rPr>
        <w:t>Sutarties kainos perskaičiavimo formulė pasikeitus PVM tarifui:</w:t>
      </w:r>
    </w:p>
    <w:p w14:paraId="7E416E03" w14:textId="77777777" w:rsidR="007A06A2" w:rsidRDefault="007A06A2" w:rsidP="007A06A2">
      <w:pPr>
        <w:pStyle w:val="Body2"/>
        <w:spacing w:after="0"/>
        <w:rPr>
          <w:rFonts w:cs="Times New Roman"/>
          <w:color w:val="auto"/>
          <w:sz w:val="24"/>
          <w:szCs w:val="24"/>
          <w:lang w:val="lt-LT"/>
        </w:rPr>
      </w:pPr>
    </w:p>
    <w:p w14:paraId="2F2671C3" w14:textId="77777777" w:rsidR="007A06A2" w:rsidRPr="0016479D" w:rsidRDefault="007A06A2" w:rsidP="007A06A2">
      <w:pPr>
        <w:pStyle w:val="Stilius3"/>
        <w:ind w:left="1332"/>
      </w:pPr>
      <w:r w:rsidRPr="0016479D">
        <w:rPr>
          <w:position w:val="-56"/>
          <w:szCs w:val="24"/>
        </w:rPr>
        <w:object w:dxaOrig="2940" w:dyaOrig="960" w14:anchorId="3B1A5F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7" o:title=""/>
          </v:shape>
          <o:OLEObject Type="Embed" ProgID="Equation.3" ShapeID="_x0000_i1025" DrawAspect="Content" ObjectID="_1805462965" r:id="rId8"/>
        </w:object>
      </w:r>
    </w:p>
    <w:p w14:paraId="70E7054D" w14:textId="77777777" w:rsidR="007A06A2" w:rsidRPr="0016479D" w:rsidRDefault="007A06A2" w:rsidP="007A06A2">
      <w:pPr>
        <w:pStyle w:val="Stilius3"/>
        <w:spacing w:before="0"/>
        <w:ind w:left="1332"/>
        <w:rPr>
          <w:sz w:val="20"/>
        </w:rPr>
      </w:pPr>
      <w:r w:rsidRPr="0016479D">
        <w:rPr>
          <w:sz w:val="20"/>
        </w:rPr>
        <w:tab/>
      </w:r>
      <w:r w:rsidRPr="0016479D">
        <w:rPr>
          <w:position w:val="-12"/>
          <w:sz w:val="20"/>
        </w:rPr>
        <w:object w:dxaOrig="340" w:dyaOrig="360" w14:anchorId="7DD58DC1">
          <v:shape id="_x0000_i1026" type="#_x0000_t75" style="width:17.25pt;height:18.75pt" o:ole="">
            <v:imagedata r:id="rId9" o:title=""/>
          </v:shape>
          <o:OLEObject Type="Embed" ProgID="Equation.3" ShapeID="_x0000_i1026" DrawAspect="Content" ObjectID="_1805462966" r:id="rId10"/>
        </w:object>
      </w:r>
      <w:r w:rsidRPr="0016479D">
        <w:rPr>
          <w:sz w:val="20"/>
        </w:rPr>
        <w:t xml:space="preserve"> - Perskaičiuota Sutarties kaina (su PVM)</w:t>
      </w:r>
    </w:p>
    <w:p w14:paraId="69C35567" w14:textId="77777777" w:rsidR="007A06A2" w:rsidRPr="0016479D" w:rsidRDefault="007A06A2" w:rsidP="007A06A2">
      <w:pPr>
        <w:pStyle w:val="Stilius3"/>
        <w:spacing w:before="0"/>
        <w:ind w:left="1332"/>
        <w:rPr>
          <w:sz w:val="20"/>
        </w:rPr>
      </w:pPr>
      <w:r w:rsidRPr="0016479D">
        <w:rPr>
          <w:sz w:val="20"/>
        </w:rPr>
        <w:tab/>
      </w:r>
      <w:r w:rsidRPr="0016479D">
        <w:rPr>
          <w:position w:val="-12"/>
          <w:sz w:val="20"/>
        </w:rPr>
        <w:object w:dxaOrig="300" w:dyaOrig="360" w14:anchorId="04AC3115">
          <v:shape id="_x0000_i1027" type="#_x0000_t75" style="width:15pt;height:18.75pt" o:ole="">
            <v:imagedata r:id="rId11" o:title=""/>
          </v:shape>
          <o:OLEObject Type="Embed" ProgID="Equation.3" ShapeID="_x0000_i1027" DrawAspect="Content" ObjectID="_1805462967" r:id="rId12"/>
        </w:object>
      </w:r>
      <w:r w:rsidRPr="0016479D">
        <w:rPr>
          <w:sz w:val="20"/>
        </w:rPr>
        <w:t xml:space="preserve"> - Sutarties kaina (su PVM) iki perskaičiavimo</w:t>
      </w:r>
    </w:p>
    <w:p w14:paraId="05B04922" w14:textId="77777777" w:rsidR="007A06A2" w:rsidRPr="0016479D" w:rsidRDefault="007A06A2" w:rsidP="007A06A2">
      <w:pPr>
        <w:pStyle w:val="Stilius3"/>
        <w:spacing w:before="0"/>
        <w:ind w:left="1332"/>
        <w:rPr>
          <w:sz w:val="20"/>
        </w:rPr>
      </w:pPr>
      <w:r w:rsidRPr="0016479D">
        <w:rPr>
          <w:sz w:val="20"/>
        </w:rPr>
        <w:tab/>
        <w:t>A – Atliktų darbų kaina (su PVM) iki perskaičiavimo</w:t>
      </w:r>
    </w:p>
    <w:p w14:paraId="56F2425D" w14:textId="77777777" w:rsidR="007A06A2" w:rsidRPr="0016479D" w:rsidRDefault="007A06A2" w:rsidP="007A06A2">
      <w:pPr>
        <w:pStyle w:val="Stilius3"/>
        <w:spacing w:before="0"/>
        <w:ind w:left="1332"/>
        <w:rPr>
          <w:sz w:val="20"/>
        </w:rPr>
      </w:pPr>
      <w:r w:rsidRPr="0016479D">
        <w:rPr>
          <w:sz w:val="20"/>
        </w:rPr>
        <w:tab/>
      </w:r>
      <w:r w:rsidRPr="0016479D">
        <w:rPr>
          <w:position w:val="-12"/>
          <w:sz w:val="20"/>
        </w:rPr>
        <w:object w:dxaOrig="280" w:dyaOrig="360" w14:anchorId="5CE3B1CB">
          <v:shape id="_x0000_i1028" type="#_x0000_t75" style="width:14.25pt;height:18.75pt" o:ole="">
            <v:imagedata r:id="rId13" o:title=""/>
          </v:shape>
          <o:OLEObject Type="Embed" ProgID="Equation.3" ShapeID="_x0000_i1028" DrawAspect="Content" ObjectID="_1805462968" r:id="rId14"/>
        </w:object>
      </w:r>
      <w:r w:rsidRPr="0016479D">
        <w:rPr>
          <w:sz w:val="20"/>
        </w:rPr>
        <w:t xml:space="preserve"> - senas PVM tarifas (procentais)</w:t>
      </w:r>
    </w:p>
    <w:p w14:paraId="2AF72331" w14:textId="10A9BF6D" w:rsidR="00DC12A1" w:rsidRPr="007A06A2" w:rsidRDefault="007A06A2" w:rsidP="007A06A2">
      <w:pPr>
        <w:pStyle w:val="Stilius3"/>
        <w:spacing w:before="0"/>
        <w:ind w:left="1332"/>
        <w:rPr>
          <w:sz w:val="20"/>
        </w:rPr>
      </w:pPr>
      <w:r w:rsidRPr="0016479D">
        <w:rPr>
          <w:sz w:val="20"/>
        </w:rPr>
        <w:tab/>
      </w:r>
      <w:r w:rsidRPr="0016479D">
        <w:rPr>
          <w:position w:val="-12"/>
          <w:sz w:val="20"/>
        </w:rPr>
        <w:object w:dxaOrig="320" w:dyaOrig="360" w14:anchorId="2628974F">
          <v:shape id="_x0000_i1029" type="#_x0000_t75" style="width:15.75pt;height:18.75pt" o:ole="">
            <v:imagedata r:id="rId15" o:title=""/>
          </v:shape>
          <o:OLEObject Type="Embed" ProgID="Equation.3" ShapeID="_x0000_i1029" DrawAspect="Content" ObjectID="_1805462969" r:id="rId16"/>
        </w:object>
      </w:r>
      <w:r w:rsidRPr="0016479D">
        <w:rPr>
          <w:sz w:val="20"/>
        </w:rPr>
        <w:t xml:space="preserve"> - naujas PVM tarifas (procentais)</w:t>
      </w:r>
    </w:p>
    <w:p w14:paraId="660DE9FD" w14:textId="77777777" w:rsidR="00DC12A1" w:rsidRPr="00455DAA" w:rsidRDefault="00DC12A1" w:rsidP="00455DAA">
      <w:pPr>
        <w:pStyle w:val="Body2"/>
        <w:rPr>
          <w:rFonts w:cs="Times New Roman"/>
          <w:color w:val="auto"/>
          <w:sz w:val="24"/>
          <w:szCs w:val="24"/>
          <w:lang w:val="lt-LT"/>
        </w:rPr>
      </w:pPr>
    </w:p>
    <w:p w14:paraId="485AFF73" w14:textId="6D16C582" w:rsidR="00645036" w:rsidRPr="00455DAA" w:rsidRDefault="00DC12A1" w:rsidP="00455DAA">
      <w:pPr>
        <w:pStyle w:val="Body2"/>
        <w:rPr>
          <w:rFonts w:cs="Times New Roman"/>
          <w:color w:val="auto"/>
          <w:sz w:val="24"/>
          <w:szCs w:val="24"/>
          <w:lang w:val="lt-LT"/>
        </w:rPr>
      </w:pPr>
      <w:r w:rsidRPr="00455DAA">
        <w:rPr>
          <w:rFonts w:cs="Times New Roman"/>
          <w:color w:val="auto"/>
          <w:sz w:val="24"/>
          <w:szCs w:val="24"/>
          <w:lang w:val="lt-LT"/>
        </w:rPr>
        <w:t xml:space="preserve">              3.4.3. Sutarties Šalys, pagal žemiau nustatytas sąlygas, atlieka darbų įkainio/kainos peržiūrą, kai peržiūra iš esmės nepakeičia Sutarties pobūdžio ir Perskaičiavimo koeficientas A, praėjus 4 mėnesiams po šios Sutarties pasirašymo yra didesnis kaip 1,05 arba mažesnis kaip 0,95. Perskaičiavimo koeficientas A nustatomas vadovaujantis Valstybės duomenų agentūros skelbiamų http://www.stat.gov.lt statybos sąnaudų kainų indeksų (SSKI) pokyčiu, t. y. perskaičiavimo termino dieną galiojantį paskelbtą statybos sąnaudų kainų mėnesio indeksą (SSKI) (B) dalijant iš Sutarties sudarymo dieną (praeito perskaičiavimo termino dieną) galiojusio paskelbto mėnesio SSKI (C): A = (B / C). Statybos sąnaudų kainų indekso nustatymo šaltinis: Valstybės duomenų agentūros interneto svetainėje http://osp.stat.gov.lt/ pasirenkant Ūkis ir finansai/Kainų indeksai, pokyčiai ir kainos/Rodiklių duomenų bazė/ Statybos sąnaudų elementų kainų indeksai (SSKI), kainų pokyčiai ir svoriai/Statybos sąnaudų elementų kainų indeksai/Statybos sąnaudų elementų kainų indeksai (2010 m. – 100). Statinių pagal tipą klasifikatorius (CC) – Keliai ir gatvės. Įkainio/kainos peržiūra įforminama dvišaliu Sutarties Šalių susitarimu. Peržiūrėti įkainiai/kaina įsigalioja po susitarimo dėl įkainių/kainos peržiūros pasirašymo nuo sekančio kalendorinio mėnesio pirmos dienos. Nauji įkainiai/kaina kiekvienu indeksavimo atveju taikomi tik Užsakovo mokėjimams pagal Sutartį už atliktus Darbus atitinkamai po įkainių/kainos pakeitimo įforminimo dvišaliu Šalių susitarimu.</w:t>
      </w:r>
    </w:p>
    <w:p w14:paraId="356758C9" w14:textId="183B979C" w:rsidR="00DC12A1" w:rsidRPr="00455DAA" w:rsidRDefault="00DC12A1" w:rsidP="00455DAA">
      <w:pPr>
        <w:pStyle w:val="Body2"/>
        <w:rPr>
          <w:rFonts w:cs="Times New Roman"/>
          <w:color w:val="auto"/>
          <w:sz w:val="24"/>
          <w:szCs w:val="24"/>
          <w:lang w:val="lt-LT"/>
        </w:rPr>
      </w:pPr>
      <w:r w:rsidRPr="00455DAA">
        <w:rPr>
          <w:rFonts w:cs="Times New Roman"/>
          <w:color w:val="auto"/>
          <w:sz w:val="24"/>
          <w:szCs w:val="24"/>
          <w:lang w:val="lt-LT"/>
        </w:rPr>
        <w:t xml:space="preserve">              3.5. Jeigu Sutarties kaina buvo pakeista pagal 3.4.2 ir 3.4.3 papunkčius, atitinkamai pakeičiama ir </w:t>
      </w:r>
      <w:r w:rsidR="00C46C36">
        <w:rPr>
          <w:rFonts w:cs="Times New Roman"/>
          <w:color w:val="auto"/>
          <w:sz w:val="24"/>
          <w:szCs w:val="24"/>
          <w:lang w:val="lt-LT"/>
        </w:rPr>
        <w:t>p</w:t>
      </w:r>
      <w:r w:rsidRPr="00455DAA">
        <w:rPr>
          <w:rFonts w:cs="Times New Roman"/>
          <w:color w:val="auto"/>
          <w:sz w:val="24"/>
          <w:szCs w:val="24"/>
          <w:lang w:val="lt-LT"/>
        </w:rPr>
        <w:t xml:space="preserve">radinės sutarties vertė ir, taikant </w:t>
      </w:r>
      <w:r w:rsidR="00C46C36">
        <w:rPr>
          <w:rFonts w:cs="Times New Roman"/>
          <w:color w:val="auto"/>
          <w:sz w:val="24"/>
          <w:szCs w:val="24"/>
          <w:lang w:val="lt-LT"/>
        </w:rPr>
        <w:t>p</w:t>
      </w:r>
      <w:r w:rsidRPr="00455DAA">
        <w:rPr>
          <w:rFonts w:cs="Times New Roman"/>
          <w:color w:val="auto"/>
          <w:sz w:val="24"/>
          <w:szCs w:val="24"/>
          <w:lang w:val="lt-LT"/>
        </w:rPr>
        <w:t xml:space="preserve">akeitimų nuostatas pagal VPĮ 89 straipsnį, atsižvelgiama į pakeistą </w:t>
      </w:r>
      <w:r w:rsidR="00C46C36">
        <w:rPr>
          <w:rFonts w:cs="Times New Roman"/>
          <w:color w:val="auto"/>
          <w:sz w:val="24"/>
          <w:szCs w:val="24"/>
          <w:lang w:val="lt-LT"/>
        </w:rPr>
        <w:t>p</w:t>
      </w:r>
      <w:r w:rsidRPr="00455DAA">
        <w:rPr>
          <w:rFonts w:cs="Times New Roman"/>
          <w:color w:val="auto"/>
          <w:sz w:val="24"/>
          <w:szCs w:val="24"/>
          <w:lang w:val="lt-LT"/>
        </w:rPr>
        <w:t>radinės sutarties vertę.</w:t>
      </w:r>
    </w:p>
    <w:p w14:paraId="6606BBD6" w14:textId="77777777" w:rsidR="00645036" w:rsidRPr="00455DAA" w:rsidRDefault="00645036" w:rsidP="00455DAA">
      <w:pPr>
        <w:pStyle w:val="Body2"/>
        <w:rPr>
          <w:rFonts w:cs="Times New Roman"/>
          <w:color w:val="auto"/>
          <w:sz w:val="24"/>
          <w:szCs w:val="24"/>
          <w:lang w:val="lt-LT"/>
        </w:rPr>
      </w:pPr>
    </w:p>
    <w:p w14:paraId="2B60F183" w14:textId="77777777" w:rsidR="00645036" w:rsidRPr="00455DAA" w:rsidRDefault="0030270F" w:rsidP="00455DAA">
      <w:pPr>
        <w:pStyle w:val="Heading"/>
        <w:jc w:val="both"/>
        <w:rPr>
          <w:rFonts w:cs="Times New Roman"/>
          <w:color w:val="auto"/>
          <w:sz w:val="24"/>
          <w:szCs w:val="24"/>
          <w:lang w:val="lt-LT"/>
        </w:rPr>
      </w:pPr>
      <w:r w:rsidRPr="00455DAA">
        <w:rPr>
          <w:rFonts w:cs="Times New Roman"/>
          <w:color w:val="auto"/>
          <w:sz w:val="24"/>
          <w:szCs w:val="24"/>
          <w:lang w:val="lt-LT"/>
        </w:rPr>
        <w:tab/>
        <w:t>4. APMOKĖJIMO TVARKA</w:t>
      </w:r>
    </w:p>
    <w:p w14:paraId="3495BF68" w14:textId="3E7B83C2" w:rsidR="00645036" w:rsidRPr="00455DAA" w:rsidRDefault="0030270F" w:rsidP="007A06A2">
      <w:pPr>
        <w:pStyle w:val="Body2"/>
        <w:rPr>
          <w:rFonts w:cs="Times New Roman"/>
          <w:color w:val="auto"/>
          <w:sz w:val="24"/>
          <w:szCs w:val="24"/>
          <w:lang w:val="lt-LT"/>
        </w:rPr>
      </w:pPr>
      <w:r w:rsidRPr="00455DAA">
        <w:rPr>
          <w:rFonts w:cs="Times New Roman"/>
          <w:color w:val="auto"/>
          <w:sz w:val="24"/>
          <w:szCs w:val="24"/>
          <w:lang w:val="lt-LT"/>
        </w:rPr>
        <w:tab/>
        <w:t xml:space="preserve">4.1. Užsakovas apmoka Rangovui už atliktus darbus ne vėliau kaip per </w:t>
      </w:r>
      <w:r w:rsidR="00877F14" w:rsidRPr="00455DAA">
        <w:rPr>
          <w:rFonts w:cs="Times New Roman"/>
          <w:color w:val="auto"/>
          <w:sz w:val="24"/>
          <w:szCs w:val="24"/>
          <w:lang w:val="lt-LT"/>
        </w:rPr>
        <w:t>kaip 30</w:t>
      </w:r>
      <w:r w:rsidRPr="00455DAA">
        <w:rPr>
          <w:rFonts w:cs="Times New Roman"/>
          <w:color w:val="auto"/>
          <w:sz w:val="24"/>
          <w:szCs w:val="24"/>
          <w:lang w:val="lt-LT"/>
        </w:rPr>
        <w:t xml:space="preserve"> kalendorinių dienų nuo Sutarties 4.3 punkte nurodytu būdu pateiktos sąskaitos faktūros ir Šalių pasirašyto darbų arba dalies darbų (jei taikoma) perdavimo-priėmimo akto gavimo dienos. Rangovo pateiktoje sąskaitoje-faktūroje turi būti nurodoma Sutarties data, numeris ir darbų arba dalies darbų (jei taikoma) perdavimo-priėmimo akto data ir numeris.</w:t>
      </w:r>
    </w:p>
    <w:p w14:paraId="23CA6D11" w14:textId="171F7970" w:rsidR="009B365E" w:rsidRPr="00455DAA" w:rsidRDefault="0030270F" w:rsidP="00455DAA">
      <w:pPr>
        <w:pStyle w:val="Body2"/>
        <w:spacing w:after="0"/>
        <w:rPr>
          <w:rFonts w:cs="Times New Roman"/>
          <w:color w:val="auto"/>
          <w:sz w:val="24"/>
          <w:szCs w:val="24"/>
          <w:lang w:val="lt-LT"/>
        </w:rPr>
      </w:pPr>
      <w:r w:rsidRPr="00455DAA">
        <w:rPr>
          <w:rFonts w:cs="Times New Roman"/>
          <w:color w:val="auto"/>
          <w:sz w:val="24"/>
          <w:szCs w:val="24"/>
          <w:lang w:val="lt-LT"/>
        </w:rPr>
        <w:lastRenderedPageBreak/>
        <w:tab/>
        <w:t>4.</w:t>
      </w:r>
      <w:r w:rsidR="007A06A2">
        <w:rPr>
          <w:rFonts w:cs="Times New Roman"/>
          <w:color w:val="auto"/>
          <w:sz w:val="24"/>
          <w:szCs w:val="24"/>
          <w:lang w:val="lt-LT"/>
        </w:rPr>
        <w:t>2</w:t>
      </w:r>
      <w:r w:rsidRPr="00455DAA">
        <w:rPr>
          <w:rFonts w:cs="Times New Roman"/>
          <w:color w:val="auto"/>
          <w:sz w:val="24"/>
          <w:szCs w:val="24"/>
          <w:lang w:val="lt-LT"/>
        </w:rPr>
        <w:t>.</w:t>
      </w:r>
      <w:r w:rsidR="009B365E" w:rsidRPr="00455DAA">
        <w:rPr>
          <w:rFonts w:cs="Times New Roman"/>
          <w:color w:val="auto"/>
          <w:sz w:val="24"/>
          <w:szCs w:val="24"/>
          <w:lang w:val="lt-LT"/>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Tiekėjas gali pateikti per informacinę sistemą  SABIS (</w:t>
      </w:r>
      <w:hyperlink r:id="rId17" w:history="1">
        <w:r w:rsidR="009B365E" w:rsidRPr="00455DAA">
          <w:rPr>
            <w:rStyle w:val="Hyperlink"/>
            <w:rFonts w:cs="Times New Roman"/>
            <w:color w:val="auto"/>
            <w:sz w:val="24"/>
            <w:szCs w:val="24"/>
            <w:lang w:val="lt-LT"/>
          </w:rPr>
          <w:t>https://sabis.nbfc.lt/</w:t>
        </w:r>
      </w:hyperlink>
      <w:r w:rsidR="009B365E" w:rsidRPr="00455DAA">
        <w:rPr>
          <w:rFonts w:cs="Times New Roman"/>
          <w:color w:val="auto"/>
          <w:sz w:val="24"/>
          <w:szCs w:val="24"/>
          <w:lang w:val="lt-LT"/>
        </w:rPr>
        <w:t>) arba per kitą savo pasirinktą informacinę sistemą</w:t>
      </w:r>
      <w:r w:rsidR="007A06A2">
        <w:rPr>
          <w:rFonts w:cs="Times New Roman"/>
          <w:color w:val="auto"/>
          <w:sz w:val="24"/>
          <w:szCs w:val="24"/>
          <w:lang w:val="lt-LT"/>
        </w:rPr>
        <w:t>:</w:t>
      </w:r>
    </w:p>
    <w:p w14:paraId="27C6E8EA" w14:textId="031928F5" w:rsidR="009B365E" w:rsidRPr="00455DAA" w:rsidRDefault="009B365E" w:rsidP="00455DAA">
      <w:pPr>
        <w:pStyle w:val="Body2"/>
        <w:spacing w:after="0"/>
        <w:ind w:firstLine="720"/>
        <w:rPr>
          <w:rFonts w:cs="Times New Roman"/>
          <w:color w:val="auto"/>
          <w:sz w:val="24"/>
          <w:szCs w:val="24"/>
          <w:lang w:val="lt-LT"/>
        </w:rPr>
      </w:pPr>
      <w:r w:rsidRPr="00455DAA">
        <w:rPr>
          <w:rFonts w:cs="Times New Roman"/>
          <w:color w:val="auto"/>
          <w:sz w:val="24"/>
          <w:szCs w:val="24"/>
          <w:lang w:val="lt-LT"/>
        </w:rPr>
        <w:t>4.</w:t>
      </w:r>
      <w:r w:rsidR="007A06A2">
        <w:rPr>
          <w:rFonts w:cs="Times New Roman"/>
          <w:color w:val="auto"/>
          <w:sz w:val="24"/>
          <w:szCs w:val="24"/>
          <w:lang w:val="lt-LT"/>
        </w:rPr>
        <w:t>2</w:t>
      </w:r>
      <w:r w:rsidRPr="00455DAA">
        <w:rPr>
          <w:rFonts w:cs="Times New Roman"/>
          <w:color w:val="auto"/>
          <w:sz w:val="24"/>
          <w:szCs w:val="24"/>
          <w:lang w:val="lt-LT"/>
        </w:rPr>
        <w:t>.1. Europos elektroninių sąskaitų faktūrų standarto neatitinkančią elektroninę sąskaitą faktūrą Tiekėjas privalo pateikti, naudodamasis informacinės sistemos SABIS priemonėmis (</w:t>
      </w:r>
      <w:hyperlink r:id="rId18" w:history="1">
        <w:r w:rsidRPr="00455DAA">
          <w:rPr>
            <w:rStyle w:val="Hyperlink"/>
            <w:rFonts w:cs="Times New Roman"/>
            <w:color w:val="auto"/>
            <w:sz w:val="24"/>
            <w:szCs w:val="24"/>
            <w:lang w:val="lt-LT"/>
          </w:rPr>
          <w:t>https://sabis.nbfc.lt/</w:t>
        </w:r>
      </w:hyperlink>
      <w:r w:rsidRPr="00455DAA">
        <w:rPr>
          <w:rFonts w:cs="Times New Roman"/>
          <w:color w:val="auto"/>
          <w:sz w:val="24"/>
          <w:szCs w:val="24"/>
          <w:lang w:val="lt-LT"/>
        </w:rPr>
        <w:t>).</w:t>
      </w:r>
    </w:p>
    <w:p w14:paraId="6FDCC68E" w14:textId="28C42521" w:rsidR="00645036" w:rsidRPr="00455DAA" w:rsidRDefault="009B365E" w:rsidP="00455DAA">
      <w:pPr>
        <w:pStyle w:val="Body2"/>
        <w:spacing w:after="0"/>
        <w:ind w:firstLine="720"/>
        <w:rPr>
          <w:rFonts w:cs="Times New Roman"/>
          <w:color w:val="auto"/>
          <w:sz w:val="24"/>
          <w:szCs w:val="24"/>
          <w:lang w:val="lt-LT"/>
        </w:rPr>
      </w:pPr>
      <w:r w:rsidRPr="00455DAA">
        <w:rPr>
          <w:rFonts w:cs="Times New Roman"/>
          <w:color w:val="auto"/>
          <w:sz w:val="24"/>
          <w:szCs w:val="24"/>
          <w:lang w:val="lt-LT"/>
        </w:rPr>
        <w:t>4.</w:t>
      </w:r>
      <w:r w:rsidR="007A06A2">
        <w:rPr>
          <w:rFonts w:cs="Times New Roman"/>
          <w:color w:val="auto"/>
          <w:sz w:val="24"/>
          <w:szCs w:val="24"/>
          <w:lang w:val="lt-LT"/>
        </w:rPr>
        <w:t>2</w:t>
      </w:r>
      <w:r w:rsidRPr="00455DAA">
        <w:rPr>
          <w:rFonts w:cs="Times New Roman"/>
          <w:color w:val="auto"/>
          <w:sz w:val="24"/>
          <w:szCs w:val="24"/>
          <w:lang w:val="lt-LT"/>
        </w:rPr>
        <w:t>.2. Užsakovas elektronines sąskaitas faktūras priima ir apdoroja naudodamasis informacinės sistemos SABIS priemonėmis.</w:t>
      </w:r>
    </w:p>
    <w:p w14:paraId="03BA2442" w14:textId="0014AE55" w:rsidR="00645036" w:rsidRPr="00455DAA" w:rsidRDefault="0030270F" w:rsidP="00455DAA">
      <w:pPr>
        <w:pStyle w:val="Body2"/>
        <w:spacing w:after="0"/>
        <w:ind w:firstLine="720"/>
        <w:rPr>
          <w:rFonts w:cs="Times New Roman"/>
          <w:color w:val="auto"/>
          <w:sz w:val="24"/>
          <w:szCs w:val="24"/>
          <w:lang w:val="lt-LT"/>
        </w:rPr>
      </w:pPr>
      <w:r w:rsidRPr="00455DAA">
        <w:rPr>
          <w:rFonts w:cs="Times New Roman"/>
          <w:color w:val="auto"/>
          <w:sz w:val="24"/>
          <w:szCs w:val="24"/>
          <w:lang w:val="lt-LT"/>
        </w:rPr>
        <w:t>4.</w:t>
      </w:r>
      <w:r w:rsidR="007A06A2">
        <w:rPr>
          <w:rFonts w:cs="Times New Roman"/>
          <w:color w:val="auto"/>
          <w:sz w:val="24"/>
          <w:szCs w:val="24"/>
          <w:lang w:val="lt-LT"/>
        </w:rPr>
        <w:t>3</w:t>
      </w:r>
      <w:r w:rsidRPr="00455DAA">
        <w:rPr>
          <w:rFonts w:cs="Times New Roman"/>
          <w:color w:val="auto"/>
          <w:sz w:val="24"/>
          <w:szCs w:val="24"/>
          <w:lang w:val="lt-LT"/>
        </w:rPr>
        <w:t>. Užsakovas visas mokėtinas sumas moka pavedimu į Sutartyje nurodytą Rangovo banko sąskaitą.</w:t>
      </w:r>
    </w:p>
    <w:p w14:paraId="170DB665" w14:textId="5EB0D97E" w:rsidR="00645036" w:rsidRPr="00455DAA" w:rsidRDefault="0030270F" w:rsidP="00455DAA">
      <w:pPr>
        <w:pStyle w:val="Body2"/>
        <w:spacing w:after="0"/>
        <w:ind w:firstLine="720"/>
        <w:rPr>
          <w:rFonts w:cs="Times New Roman"/>
          <w:color w:val="auto"/>
          <w:sz w:val="24"/>
          <w:szCs w:val="24"/>
          <w:lang w:val="lt-LT"/>
        </w:rPr>
      </w:pPr>
      <w:r w:rsidRPr="00455DAA">
        <w:rPr>
          <w:rFonts w:cs="Times New Roman"/>
          <w:color w:val="auto"/>
          <w:sz w:val="24"/>
          <w:szCs w:val="24"/>
          <w:lang w:val="lt-LT"/>
        </w:rPr>
        <w:t>4.</w:t>
      </w:r>
      <w:r w:rsidR="007A06A2">
        <w:rPr>
          <w:rFonts w:cs="Times New Roman"/>
          <w:color w:val="auto"/>
          <w:sz w:val="24"/>
          <w:szCs w:val="24"/>
          <w:lang w:val="lt-LT"/>
        </w:rPr>
        <w:t>4</w:t>
      </w:r>
      <w:r w:rsidRPr="00455DAA">
        <w:rPr>
          <w:rFonts w:cs="Times New Roman"/>
          <w:color w:val="auto"/>
          <w:sz w:val="24"/>
          <w:szCs w:val="24"/>
          <w:lang w:val="lt-LT"/>
        </w:rPr>
        <w:t>. Užsakovas numato tiesioginio atsiskaitymo su subtiekėjais galimybę, vadovaujantis šiame punkte nustatyta tvarka. Užsakovas ne vėliau kaip per 3 darbo dienas nuo šios Sutarties 8.1 punkte nurodytos informacijos gavimo raštu informuoja subtiekėjus apie tiesioginio atsiskaitymo galimybę, o subtiekėjas, norėdamas pasinaudoti tokia galimybe, raštu pateikia prašymą Užsakovui. Tais atvejais, kai subtiekėjas išreiškia norą pasinaudoti tiesioginio atsiskaitymo galimybe, turi būti sudaroma trišalė sutartis tarp Užsakovo, Rangovo ir jo subtiekėjo, kurioje aprašoma tiesioginio atsiskaitymo su subtiekėju tvarka, kurioje numatoma teisė Rangovui prieštarauti nepagrįstiems mokėjimams subtiekėjui.</w:t>
      </w:r>
    </w:p>
    <w:p w14:paraId="041AFFEF" w14:textId="77777777" w:rsidR="00645036" w:rsidRPr="00455DAA" w:rsidRDefault="00645036" w:rsidP="00455DAA">
      <w:pPr>
        <w:pStyle w:val="Body2"/>
        <w:rPr>
          <w:rFonts w:cs="Times New Roman"/>
          <w:color w:val="auto"/>
          <w:sz w:val="24"/>
          <w:szCs w:val="24"/>
          <w:lang w:val="lt-LT"/>
        </w:rPr>
      </w:pPr>
    </w:p>
    <w:p w14:paraId="1AD932FE" w14:textId="77777777" w:rsidR="00645036" w:rsidRPr="00455DAA" w:rsidRDefault="0030270F" w:rsidP="00455DAA">
      <w:pPr>
        <w:pStyle w:val="Heading"/>
        <w:rPr>
          <w:rFonts w:cs="Times New Roman"/>
          <w:color w:val="auto"/>
          <w:sz w:val="24"/>
          <w:szCs w:val="24"/>
          <w:lang w:val="lt-LT"/>
        </w:rPr>
      </w:pPr>
      <w:r w:rsidRPr="00455DAA">
        <w:rPr>
          <w:rFonts w:cs="Times New Roman"/>
          <w:color w:val="auto"/>
          <w:sz w:val="24"/>
          <w:szCs w:val="24"/>
          <w:lang w:val="lt-LT"/>
        </w:rPr>
        <w:tab/>
        <w:t>5. SUSIRAŠINĖJIMAS</w:t>
      </w:r>
    </w:p>
    <w:p w14:paraId="1985F279" w14:textId="77777777" w:rsidR="00645036" w:rsidRPr="00455DAA" w:rsidRDefault="0030270F" w:rsidP="00455DAA">
      <w:pPr>
        <w:pStyle w:val="Body2"/>
        <w:rPr>
          <w:rFonts w:cs="Times New Roman"/>
          <w:color w:val="auto"/>
          <w:sz w:val="24"/>
          <w:szCs w:val="24"/>
          <w:lang w:val="lt-LT"/>
        </w:rPr>
      </w:pPr>
      <w:r w:rsidRPr="00455DAA">
        <w:rPr>
          <w:rFonts w:cs="Times New Roman"/>
          <w:color w:val="auto"/>
          <w:sz w:val="24"/>
          <w:szCs w:val="24"/>
          <w:lang w:val="lt-LT"/>
        </w:rPr>
        <w:tab/>
        <w:t>5.1. Užsakovo ir Rangovo vienas kitam siunčiami pranešimai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42B3C846" w14:textId="77777777" w:rsidR="00645036" w:rsidRPr="00455DAA" w:rsidRDefault="0030270F" w:rsidP="00455DAA">
      <w:pPr>
        <w:pStyle w:val="Body2"/>
        <w:rPr>
          <w:rFonts w:cs="Times New Roman"/>
          <w:color w:val="auto"/>
          <w:sz w:val="24"/>
          <w:szCs w:val="24"/>
          <w:lang w:val="lt-LT"/>
        </w:rPr>
      </w:pPr>
      <w:r w:rsidRPr="00455DAA">
        <w:rPr>
          <w:rFonts w:cs="Times New Roman"/>
          <w:color w:val="auto"/>
          <w:sz w:val="24"/>
          <w:szCs w:val="24"/>
          <w:lang w:val="lt-LT"/>
        </w:rPr>
        <w:tab/>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061707BD" w14:textId="77777777" w:rsidR="00645036" w:rsidRPr="00455DAA" w:rsidRDefault="00645036" w:rsidP="00455DAA">
      <w:pPr>
        <w:pStyle w:val="Body2"/>
        <w:rPr>
          <w:rFonts w:cs="Times New Roman"/>
          <w:color w:val="auto"/>
          <w:sz w:val="24"/>
          <w:szCs w:val="24"/>
          <w:lang w:val="lt-LT"/>
        </w:rPr>
      </w:pPr>
    </w:p>
    <w:p w14:paraId="3C909D20" w14:textId="77777777" w:rsidR="00645036" w:rsidRPr="00455DAA" w:rsidRDefault="0030270F" w:rsidP="00455DAA">
      <w:pPr>
        <w:pStyle w:val="Heading"/>
        <w:rPr>
          <w:rFonts w:cs="Times New Roman"/>
          <w:color w:val="auto"/>
          <w:sz w:val="24"/>
          <w:szCs w:val="24"/>
          <w:lang w:val="lt-LT"/>
        </w:rPr>
      </w:pPr>
      <w:r w:rsidRPr="00455DAA">
        <w:rPr>
          <w:rFonts w:cs="Times New Roman"/>
          <w:color w:val="auto"/>
          <w:sz w:val="24"/>
          <w:szCs w:val="24"/>
          <w:lang w:val="lt-LT"/>
        </w:rPr>
        <w:tab/>
        <w:t>6. UŽSAKOVO TEISĖS IR PAREIGOS</w:t>
      </w:r>
    </w:p>
    <w:p w14:paraId="12E8A8B3" w14:textId="77777777" w:rsidR="00645036" w:rsidRPr="00455DAA" w:rsidRDefault="0030270F" w:rsidP="00455DAA">
      <w:pPr>
        <w:pStyle w:val="Body2"/>
        <w:rPr>
          <w:rFonts w:cs="Times New Roman"/>
          <w:color w:val="auto"/>
          <w:sz w:val="24"/>
          <w:szCs w:val="24"/>
          <w:lang w:val="lt-LT"/>
        </w:rPr>
      </w:pPr>
      <w:r w:rsidRPr="00455DAA">
        <w:rPr>
          <w:rFonts w:cs="Times New Roman"/>
          <w:color w:val="auto"/>
          <w:sz w:val="24"/>
          <w:szCs w:val="24"/>
          <w:lang w:val="lt-LT"/>
        </w:rPr>
        <w:tab/>
        <w:t>6.1. Užsakovas turi nedelsdamas suteikti Rangovui visą tu</w:t>
      </w:r>
      <w:r w:rsidR="008E1FC6" w:rsidRPr="00455DAA">
        <w:rPr>
          <w:rFonts w:cs="Times New Roman"/>
          <w:color w:val="auto"/>
          <w:sz w:val="24"/>
          <w:szCs w:val="24"/>
          <w:lang w:val="lt-LT"/>
        </w:rPr>
        <w:t>rimą informaciją kuri reikalinga</w:t>
      </w:r>
      <w:r w:rsidRPr="00455DAA">
        <w:rPr>
          <w:rFonts w:cs="Times New Roman"/>
          <w:color w:val="auto"/>
          <w:sz w:val="24"/>
          <w:szCs w:val="24"/>
          <w:lang w:val="lt-LT"/>
        </w:rPr>
        <w:t xml:space="preserve"> Sutarčiai vykdyti.</w:t>
      </w:r>
    </w:p>
    <w:p w14:paraId="029C86DD" w14:textId="77777777" w:rsidR="00645036" w:rsidRPr="00455DAA" w:rsidRDefault="0030270F" w:rsidP="00455DAA">
      <w:pPr>
        <w:pStyle w:val="Body2"/>
        <w:rPr>
          <w:rFonts w:cs="Times New Roman"/>
          <w:color w:val="auto"/>
          <w:sz w:val="24"/>
          <w:szCs w:val="24"/>
          <w:lang w:val="lt-LT"/>
        </w:rPr>
      </w:pPr>
      <w:r w:rsidRPr="00455DAA">
        <w:rPr>
          <w:rFonts w:cs="Times New Roman"/>
          <w:color w:val="auto"/>
          <w:sz w:val="24"/>
          <w:szCs w:val="24"/>
          <w:lang w:val="lt-LT"/>
        </w:rPr>
        <w:tab/>
        <w:t>6.2. Užsakovas bendradarbiauja su Rangovu ir suteikia jam visą informaciją, kurios pastarasis pagrįstai prašo, kad galėtų vykdyti Sutartį.</w:t>
      </w:r>
    </w:p>
    <w:p w14:paraId="49EE89BA" w14:textId="77777777" w:rsidR="00645036" w:rsidRPr="00455DAA" w:rsidRDefault="0030270F" w:rsidP="00455DAA">
      <w:pPr>
        <w:pStyle w:val="Body2"/>
        <w:rPr>
          <w:rFonts w:cs="Times New Roman"/>
          <w:color w:val="auto"/>
          <w:sz w:val="24"/>
          <w:szCs w:val="24"/>
          <w:lang w:val="lt-LT"/>
        </w:rPr>
      </w:pPr>
      <w:r w:rsidRPr="00455DAA">
        <w:rPr>
          <w:rFonts w:cs="Times New Roman"/>
          <w:color w:val="auto"/>
          <w:sz w:val="24"/>
          <w:szCs w:val="24"/>
          <w:lang w:val="lt-LT"/>
        </w:rPr>
        <w:tab/>
        <w:t>6.3. Užsakovas turi teisę duoti nurodymus ar instrukcijas, siekdama užtikrinti tinkamą darbų atlikimą.</w:t>
      </w:r>
    </w:p>
    <w:p w14:paraId="5F267C50" w14:textId="77777777" w:rsidR="00645036" w:rsidRPr="00455DAA" w:rsidRDefault="0030270F" w:rsidP="00455DAA">
      <w:pPr>
        <w:pStyle w:val="Body2"/>
        <w:rPr>
          <w:rFonts w:cs="Times New Roman"/>
          <w:color w:val="auto"/>
          <w:sz w:val="24"/>
          <w:szCs w:val="24"/>
          <w:lang w:val="lt-LT"/>
        </w:rPr>
      </w:pPr>
      <w:r w:rsidRPr="00455DAA">
        <w:rPr>
          <w:rFonts w:cs="Times New Roman"/>
          <w:color w:val="auto"/>
          <w:sz w:val="24"/>
          <w:szCs w:val="24"/>
          <w:lang w:val="lt-LT"/>
        </w:rPr>
        <w:tab/>
        <w:t>6.4. Užsakovas privalo Sutartyje nustatytomis sąlygomis ir tvarka laiku apmokėti Rangovo pateiktas sąskaitas.</w:t>
      </w:r>
    </w:p>
    <w:p w14:paraId="627BEE70" w14:textId="77777777" w:rsidR="00645036" w:rsidRPr="00455DAA" w:rsidRDefault="00645036" w:rsidP="00455DAA">
      <w:pPr>
        <w:pStyle w:val="Body2"/>
        <w:rPr>
          <w:rFonts w:cs="Times New Roman"/>
          <w:color w:val="auto"/>
          <w:sz w:val="24"/>
          <w:szCs w:val="24"/>
          <w:lang w:val="lt-LT"/>
        </w:rPr>
      </w:pPr>
    </w:p>
    <w:p w14:paraId="477735AC" w14:textId="77777777" w:rsidR="00645036" w:rsidRPr="00455DAA" w:rsidRDefault="0030270F" w:rsidP="00455DAA">
      <w:pPr>
        <w:pStyle w:val="Heading"/>
        <w:rPr>
          <w:rFonts w:cs="Times New Roman"/>
          <w:color w:val="auto"/>
          <w:sz w:val="24"/>
          <w:szCs w:val="24"/>
          <w:lang w:val="lt-LT"/>
        </w:rPr>
      </w:pPr>
      <w:r w:rsidRPr="00455DAA">
        <w:rPr>
          <w:rFonts w:cs="Times New Roman"/>
          <w:color w:val="auto"/>
          <w:sz w:val="24"/>
          <w:szCs w:val="24"/>
          <w:lang w:val="lt-LT"/>
        </w:rPr>
        <w:tab/>
        <w:t>7. RANGOVO TEISĖS IR PAREIGOS</w:t>
      </w:r>
    </w:p>
    <w:p w14:paraId="4352F268" w14:textId="77777777" w:rsidR="00645036" w:rsidRPr="00455DAA" w:rsidRDefault="0030270F" w:rsidP="00455DAA">
      <w:pPr>
        <w:pStyle w:val="Body2"/>
        <w:spacing w:after="0"/>
        <w:rPr>
          <w:rFonts w:cs="Times New Roman"/>
          <w:color w:val="auto"/>
          <w:sz w:val="24"/>
          <w:szCs w:val="24"/>
          <w:lang w:val="lt-LT"/>
        </w:rPr>
      </w:pPr>
      <w:r w:rsidRPr="00455DAA">
        <w:rPr>
          <w:rFonts w:cs="Times New Roman"/>
          <w:color w:val="auto"/>
          <w:sz w:val="24"/>
          <w:szCs w:val="24"/>
          <w:lang w:val="lt-LT"/>
        </w:rPr>
        <w:tab/>
        <w:t>7.1. Rangovas laikosi visų galiojančių įstatymų ir kitų teisės aktų nuostatų ir užtikrina, kad darbuotojai jų laikytųsi. Rangovas garantuoja Užsakovui nuostolių atlyginimą, jei Rangovas, jo ar jo darbuotojai nesilaikytų minėtųjų įstatymų ir kitų teisės aktų ir dėl to būtų pateikti kokie nors reikalavimai ar pradėti procesiniai veiksmai.</w:t>
      </w:r>
    </w:p>
    <w:p w14:paraId="602A6156" w14:textId="77777777" w:rsidR="00645036" w:rsidRPr="00455DAA" w:rsidRDefault="0030270F" w:rsidP="00455DAA">
      <w:pPr>
        <w:pStyle w:val="Body2"/>
        <w:spacing w:after="0"/>
        <w:rPr>
          <w:rFonts w:cs="Times New Roman"/>
          <w:color w:val="auto"/>
          <w:sz w:val="24"/>
          <w:szCs w:val="24"/>
          <w:lang w:val="lt-LT"/>
        </w:rPr>
      </w:pPr>
      <w:r w:rsidRPr="00455DAA">
        <w:rPr>
          <w:rFonts w:cs="Times New Roman"/>
          <w:color w:val="auto"/>
          <w:sz w:val="24"/>
          <w:szCs w:val="24"/>
          <w:lang w:val="lt-LT"/>
        </w:rPr>
        <w:tab/>
        <w:t xml:space="preserve">7.2. Rangovas turi vykdyti teisėtus Užsakovo nurodymus. Jei Rangovas mano, kad Užsakovo nurodymai viršija Sutarties reikalavimus, jis apie tai praneša Užsakovui per 5 (penkias) kalendorines dienas nuo tokio nurodymo gavimo dienos. </w:t>
      </w:r>
    </w:p>
    <w:p w14:paraId="54E50D1D" w14:textId="77777777" w:rsidR="00645036" w:rsidRPr="00455DAA" w:rsidRDefault="0030270F" w:rsidP="00455DAA">
      <w:pPr>
        <w:pStyle w:val="Body2"/>
        <w:spacing w:after="0"/>
        <w:rPr>
          <w:rFonts w:cs="Times New Roman"/>
          <w:color w:val="auto"/>
          <w:sz w:val="24"/>
          <w:szCs w:val="24"/>
          <w:lang w:val="lt-LT"/>
        </w:rPr>
      </w:pPr>
      <w:r w:rsidRPr="00455DAA">
        <w:rPr>
          <w:rFonts w:cs="Times New Roman"/>
          <w:color w:val="auto"/>
          <w:sz w:val="24"/>
          <w:szCs w:val="24"/>
          <w:lang w:val="lt-LT"/>
        </w:rPr>
        <w:tab/>
        <w:t>7.3. Rangovas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w:t>
      </w:r>
    </w:p>
    <w:p w14:paraId="7234E873" w14:textId="77777777" w:rsidR="00645036" w:rsidRPr="00455DAA" w:rsidRDefault="0030270F" w:rsidP="00455DAA">
      <w:pPr>
        <w:pStyle w:val="Body2"/>
        <w:spacing w:after="0"/>
        <w:rPr>
          <w:rFonts w:cs="Times New Roman"/>
          <w:color w:val="auto"/>
          <w:sz w:val="24"/>
          <w:szCs w:val="24"/>
          <w:lang w:val="lt-LT"/>
        </w:rPr>
      </w:pPr>
      <w:r w:rsidRPr="00455DAA">
        <w:rPr>
          <w:rFonts w:cs="Times New Roman"/>
          <w:color w:val="auto"/>
          <w:sz w:val="24"/>
          <w:szCs w:val="24"/>
          <w:lang w:val="lt-LT"/>
        </w:rPr>
        <w:lastRenderedPageBreak/>
        <w:tab/>
        <w:t>7.4. Kai Rangovas nevykdo ar netinkamai vykdo savo sutartines prievoles, jis turi, Užsakovui pareikalavus, savo sąskaita ištaisyti bet kokius trūkumus, susijusius su darbų atlikimu.</w:t>
      </w:r>
    </w:p>
    <w:p w14:paraId="72C67896" w14:textId="77777777" w:rsidR="00645036" w:rsidRPr="00455DAA" w:rsidRDefault="0030270F" w:rsidP="00455DAA">
      <w:pPr>
        <w:pStyle w:val="Body2"/>
        <w:spacing w:after="0"/>
        <w:rPr>
          <w:rFonts w:cs="Times New Roman"/>
          <w:color w:val="auto"/>
          <w:sz w:val="24"/>
          <w:szCs w:val="24"/>
          <w:lang w:val="lt-LT"/>
        </w:rPr>
      </w:pPr>
      <w:r w:rsidRPr="00455DAA">
        <w:rPr>
          <w:rFonts w:cs="Times New Roman"/>
          <w:color w:val="auto"/>
          <w:sz w:val="24"/>
          <w:szCs w:val="24"/>
          <w:lang w:val="lt-LT"/>
        </w:rPr>
        <w:tab/>
        <w:t>7.5. Rangovas įsipareigoja kokybiškai atlikti darbus</w:t>
      </w:r>
      <w:r w:rsidR="008E1FC6" w:rsidRPr="00455DAA">
        <w:rPr>
          <w:rFonts w:cs="Times New Roman"/>
          <w:color w:val="auto"/>
          <w:sz w:val="24"/>
          <w:szCs w:val="24"/>
          <w:lang w:val="lt-LT"/>
        </w:rPr>
        <w:t xml:space="preserve">, </w:t>
      </w:r>
      <w:r w:rsidRPr="00455DAA">
        <w:rPr>
          <w:rFonts w:cs="Times New Roman"/>
          <w:color w:val="auto"/>
          <w:sz w:val="24"/>
          <w:szCs w:val="24"/>
          <w:lang w:val="lt-LT"/>
        </w:rPr>
        <w:t>užtikrinti ir atsakyti už darbų saugą ir priešgaisrinį saugumą darbų atlikimo metu.</w:t>
      </w:r>
    </w:p>
    <w:p w14:paraId="430D1997" w14:textId="77777777" w:rsidR="00645036" w:rsidRPr="00455DAA" w:rsidRDefault="0030270F" w:rsidP="00455DAA">
      <w:pPr>
        <w:pStyle w:val="Body2"/>
        <w:rPr>
          <w:rFonts w:cs="Times New Roman"/>
          <w:color w:val="auto"/>
          <w:sz w:val="24"/>
          <w:szCs w:val="24"/>
          <w:lang w:val="lt-LT"/>
        </w:rPr>
      </w:pPr>
      <w:r w:rsidRPr="00455DAA">
        <w:rPr>
          <w:rFonts w:cs="Times New Roman"/>
          <w:color w:val="auto"/>
          <w:sz w:val="24"/>
          <w:szCs w:val="24"/>
          <w:lang w:val="lt-LT"/>
        </w:rPr>
        <w:tab/>
        <w:t>7.</w:t>
      </w:r>
      <w:r w:rsidR="008E1FC6" w:rsidRPr="00455DAA">
        <w:rPr>
          <w:rFonts w:cs="Times New Roman"/>
          <w:color w:val="auto"/>
          <w:sz w:val="24"/>
          <w:szCs w:val="24"/>
          <w:lang w:val="lt-LT"/>
        </w:rPr>
        <w:t>6</w:t>
      </w:r>
      <w:r w:rsidRPr="00455DAA">
        <w:rPr>
          <w:rFonts w:cs="Times New Roman"/>
          <w:color w:val="auto"/>
          <w:sz w:val="24"/>
          <w:szCs w:val="24"/>
          <w:lang w:val="lt-LT"/>
        </w:rPr>
        <w:t>. Rangovas įsipareigoja perduoti Užsakovui visus Sutartyje numatytus darbus ir, ne vėliau kaip per 14 (keturiolika) kalendorinių dienų nuo defektinio akto surašymo dienos, ištaisyti defektus, nustatytus iki darbų perdavimo Užsakovui.</w:t>
      </w:r>
    </w:p>
    <w:p w14:paraId="689B7C83" w14:textId="77777777" w:rsidR="00645036" w:rsidRPr="00455DAA" w:rsidRDefault="00645036" w:rsidP="00455DAA">
      <w:pPr>
        <w:pStyle w:val="Body2"/>
        <w:rPr>
          <w:rFonts w:cs="Times New Roman"/>
          <w:color w:val="auto"/>
          <w:sz w:val="24"/>
          <w:szCs w:val="24"/>
          <w:lang w:val="lt-LT"/>
        </w:rPr>
      </w:pPr>
    </w:p>
    <w:p w14:paraId="30049272" w14:textId="77777777" w:rsidR="00645036" w:rsidRPr="00455DAA" w:rsidRDefault="0030270F" w:rsidP="00455DAA">
      <w:pPr>
        <w:pStyle w:val="Heading"/>
        <w:rPr>
          <w:rFonts w:cs="Times New Roman"/>
          <w:color w:val="auto"/>
          <w:sz w:val="24"/>
          <w:szCs w:val="24"/>
          <w:lang w:val="lt-LT"/>
        </w:rPr>
      </w:pPr>
      <w:r w:rsidRPr="00455DAA">
        <w:rPr>
          <w:rFonts w:cs="Times New Roman"/>
          <w:color w:val="auto"/>
          <w:sz w:val="24"/>
          <w:szCs w:val="24"/>
          <w:lang w:val="lt-LT"/>
        </w:rPr>
        <w:tab/>
        <w:t>8. SUBTIEKIMAS</w:t>
      </w:r>
    </w:p>
    <w:p w14:paraId="3A72E59F" w14:textId="77777777" w:rsidR="00645036" w:rsidRPr="00455DAA" w:rsidRDefault="0030270F" w:rsidP="00455DAA">
      <w:pPr>
        <w:pStyle w:val="Body2"/>
        <w:spacing w:after="0"/>
        <w:rPr>
          <w:rFonts w:cs="Times New Roman"/>
          <w:color w:val="auto"/>
          <w:sz w:val="24"/>
          <w:szCs w:val="24"/>
          <w:lang w:val="lt-LT"/>
        </w:rPr>
      </w:pPr>
      <w:r w:rsidRPr="00455DAA">
        <w:rPr>
          <w:rFonts w:cs="Times New Roman"/>
          <w:color w:val="auto"/>
          <w:sz w:val="24"/>
          <w:szCs w:val="24"/>
          <w:lang w:val="lt-LT"/>
        </w:rPr>
        <w:tab/>
        <w:t xml:space="preserve">8.1. Sudarius Sutartį, tačiau ne vėliau negu Sutartis pradedama vykdyti, Rangovas įsipareigoja Užsakovui pranešti tuo metu žinomų subtiekėjų pavadinimus, kontaktinius duomenis ir jų atstovus. Užsakovas taip pat reikalauja, kad Rangovas informuotų apie minėtos informacijos pasikeitimus visu Sutarties vykdymo metu, taip pat apie naujus subtiekėjus, kuriuos jis ketina pasitelkti vėliau. </w:t>
      </w:r>
    </w:p>
    <w:p w14:paraId="64DFE62B" w14:textId="77777777" w:rsidR="00645036" w:rsidRPr="00455DAA" w:rsidRDefault="0030270F" w:rsidP="00455DAA">
      <w:pPr>
        <w:pStyle w:val="Body2"/>
        <w:spacing w:after="0"/>
        <w:rPr>
          <w:rFonts w:cs="Times New Roman"/>
          <w:color w:val="auto"/>
          <w:sz w:val="24"/>
          <w:szCs w:val="24"/>
          <w:lang w:val="lt-LT"/>
        </w:rPr>
      </w:pPr>
      <w:r w:rsidRPr="00455DAA">
        <w:rPr>
          <w:rFonts w:cs="Times New Roman"/>
          <w:color w:val="auto"/>
          <w:sz w:val="24"/>
          <w:szCs w:val="24"/>
          <w:lang w:val="lt-LT"/>
        </w:rPr>
        <w:tab/>
        <w:t>8.2.</w:t>
      </w:r>
      <w:r w:rsidR="007F3914" w:rsidRPr="00455DAA">
        <w:rPr>
          <w:rFonts w:cs="Times New Roman"/>
          <w:color w:val="auto"/>
          <w:sz w:val="24"/>
          <w:szCs w:val="24"/>
          <w:lang w:val="lt-LT"/>
        </w:rPr>
        <w:t xml:space="preserve"> Rangovas gali keisti Sutarties</w:t>
      </w:r>
      <w:r w:rsidR="002F7F1E" w:rsidRPr="00455DAA">
        <w:rPr>
          <w:rFonts w:cs="Times New Roman"/>
          <w:color w:val="auto"/>
          <w:sz w:val="24"/>
          <w:szCs w:val="24"/>
          <w:lang w:val="lt-LT"/>
        </w:rPr>
        <w:t xml:space="preserve"> </w:t>
      </w:r>
      <w:r w:rsidRPr="00455DAA">
        <w:rPr>
          <w:rFonts w:cs="Times New Roman"/>
          <w:color w:val="auto"/>
          <w:sz w:val="24"/>
          <w:szCs w:val="24"/>
          <w:lang w:val="lt-LT"/>
        </w:rPr>
        <w:t xml:space="preserve">priede nurodytus subtiekėjus ir/arba specialistus tik prieš tai raštu pranešęs Užsakovui apie tokio keitimo būtinybę ir gavęs jo raštišką sutikimą. </w:t>
      </w:r>
    </w:p>
    <w:p w14:paraId="7C8DDE8D" w14:textId="77777777" w:rsidR="00645036" w:rsidRPr="00455DAA" w:rsidRDefault="0030270F" w:rsidP="00455DAA">
      <w:pPr>
        <w:pStyle w:val="Body2"/>
        <w:spacing w:after="0"/>
        <w:rPr>
          <w:rFonts w:cs="Times New Roman"/>
          <w:color w:val="auto"/>
          <w:sz w:val="24"/>
          <w:szCs w:val="24"/>
          <w:lang w:val="lt-LT"/>
        </w:rPr>
      </w:pPr>
      <w:r w:rsidRPr="00455DAA">
        <w:rPr>
          <w:rFonts w:cs="Times New Roman"/>
          <w:color w:val="auto"/>
          <w:sz w:val="24"/>
          <w:szCs w:val="24"/>
          <w:lang w:val="lt-LT"/>
        </w:rPr>
        <w:tab/>
        <w:t>8.3. Rangovas Sutarties vykdymo metu gali inicijuoti subtiekėjo ir/arba specialisto, numatyto Sutarties</w:t>
      </w:r>
      <w:r w:rsidR="002F7F1E" w:rsidRPr="00455DAA">
        <w:rPr>
          <w:rFonts w:cs="Times New Roman"/>
          <w:color w:val="auto"/>
          <w:sz w:val="24"/>
          <w:szCs w:val="24"/>
          <w:lang w:val="lt-LT"/>
        </w:rPr>
        <w:t xml:space="preserve">  </w:t>
      </w:r>
      <w:r w:rsidRPr="00455DAA">
        <w:rPr>
          <w:rFonts w:cs="Times New Roman"/>
          <w:color w:val="auto"/>
          <w:sz w:val="24"/>
          <w:szCs w:val="24"/>
          <w:lang w:val="lt-LT"/>
        </w:rPr>
        <w:t>priede, pakeitimą, nurodydamas tokio keitimo motyvus.</w:t>
      </w:r>
    </w:p>
    <w:p w14:paraId="699FCCBE" w14:textId="77777777" w:rsidR="00645036" w:rsidRPr="00455DAA" w:rsidRDefault="0030270F" w:rsidP="00455DAA">
      <w:pPr>
        <w:pStyle w:val="Body2"/>
        <w:spacing w:after="0"/>
        <w:rPr>
          <w:rFonts w:cs="Times New Roman"/>
          <w:color w:val="auto"/>
          <w:sz w:val="24"/>
          <w:szCs w:val="24"/>
          <w:lang w:val="lt-LT"/>
        </w:rPr>
      </w:pPr>
      <w:r w:rsidRPr="00455DAA">
        <w:rPr>
          <w:rFonts w:cs="Times New Roman"/>
          <w:color w:val="auto"/>
          <w:sz w:val="24"/>
          <w:szCs w:val="24"/>
          <w:lang w:val="lt-LT"/>
        </w:rPr>
        <w:tab/>
        <w:t>8.4. Jei subtiekėjui ir/arba specialistui Pirkimo dokumentuose buvo keliami kvalifikaciniai reikalavimai arba subtiekėjas ir/arba specialistas buvo pasitelktas pagrindžiant tiekėjo pasiūlymo atitikimą Pirkimo dokumentuose nustatytiems kvalifikaciniams reikalavimams, keičiamas subtiekėjas ir/arba specialistas turi atitikti atitinkamus Pirkimo dokumentuose nustatytus kvalifikacinius reikalavimus ir neturi būti Viešųjų pirkimų įstatyme numatytų subtiekėjo pašalinimo pagrindų. Tokiu atveju, jeigu subtiekėjo padėtis atitinka bent vieną pagal Viešųjų pirkimų įstatymo 46 straipsnį nustatytą pašalinimo pagrindą, Užsakovas reikalauja, kad Rangovas per Užsakovo nustatytą terminą pakeistų minėtą subtiekėją reikalavimus atitinkančiu subtiekėju.</w:t>
      </w:r>
    </w:p>
    <w:p w14:paraId="327E893D" w14:textId="77777777" w:rsidR="00645036" w:rsidRPr="00455DAA" w:rsidRDefault="0030270F" w:rsidP="00455DAA">
      <w:pPr>
        <w:pStyle w:val="Body2"/>
        <w:spacing w:after="0"/>
        <w:rPr>
          <w:rFonts w:cs="Times New Roman"/>
          <w:color w:val="auto"/>
          <w:sz w:val="24"/>
          <w:szCs w:val="24"/>
          <w:lang w:val="lt-LT"/>
        </w:rPr>
      </w:pPr>
      <w:r w:rsidRPr="00455DAA">
        <w:rPr>
          <w:rFonts w:cs="Times New Roman"/>
          <w:color w:val="auto"/>
          <w:sz w:val="24"/>
          <w:szCs w:val="24"/>
          <w:lang w:val="lt-LT"/>
        </w:rPr>
        <w:tab/>
        <w:t>8.5. Užsakovui sutikus su subtiekėjo ir/arba specialisto pakeitimu, Užsakovas kartu su Rangovu raštu sudaro susitarimą dėl subtiekėjo ir/arba specialisto pakeitimo, kurį pasirašo Šalys. Šis susitarimas yra neatskiriama Sutarties dalis.</w:t>
      </w:r>
    </w:p>
    <w:p w14:paraId="3B63B86F" w14:textId="77777777" w:rsidR="00645036" w:rsidRPr="00455DAA" w:rsidRDefault="00645036" w:rsidP="00455DAA">
      <w:pPr>
        <w:pStyle w:val="Body2"/>
        <w:spacing w:after="0"/>
        <w:rPr>
          <w:rFonts w:cs="Times New Roman"/>
          <w:color w:val="auto"/>
          <w:sz w:val="24"/>
          <w:szCs w:val="24"/>
          <w:lang w:val="lt-LT"/>
        </w:rPr>
      </w:pPr>
    </w:p>
    <w:p w14:paraId="7BA75AE7" w14:textId="77777777" w:rsidR="00645036" w:rsidRPr="00455DAA" w:rsidRDefault="0030270F" w:rsidP="00455DAA">
      <w:pPr>
        <w:pStyle w:val="Heading"/>
        <w:rPr>
          <w:rFonts w:cs="Times New Roman"/>
          <w:color w:val="auto"/>
          <w:sz w:val="24"/>
          <w:szCs w:val="24"/>
          <w:lang w:val="lt-LT"/>
        </w:rPr>
      </w:pPr>
      <w:r w:rsidRPr="00455DAA">
        <w:rPr>
          <w:rFonts w:cs="Times New Roman"/>
          <w:color w:val="auto"/>
          <w:sz w:val="24"/>
          <w:szCs w:val="24"/>
          <w:lang w:val="lt-LT"/>
        </w:rPr>
        <w:tab/>
        <w:t>9. ŠALIŲ ATSAKOMYBĖ</w:t>
      </w:r>
    </w:p>
    <w:p w14:paraId="5E57554A" w14:textId="672C2707" w:rsidR="00645036" w:rsidRPr="00455DAA" w:rsidRDefault="0030270F" w:rsidP="00455DAA">
      <w:pPr>
        <w:pStyle w:val="Body2"/>
        <w:rPr>
          <w:rFonts w:cs="Times New Roman"/>
          <w:color w:val="auto"/>
          <w:sz w:val="24"/>
          <w:szCs w:val="24"/>
          <w:lang w:val="lt-LT"/>
        </w:rPr>
      </w:pPr>
      <w:r w:rsidRPr="00455DAA">
        <w:rPr>
          <w:rFonts w:cs="Times New Roman"/>
          <w:color w:val="auto"/>
          <w:sz w:val="24"/>
          <w:szCs w:val="24"/>
          <w:lang w:val="lt-LT"/>
        </w:rPr>
        <w:tab/>
        <w:t xml:space="preserve">9.1. Užsakovas, uždelsęs sumokėti Sutarties 4.1 punkte numatyta tvarka, įsipareigoja Rangovui pareikalavus mokėti Rangovui </w:t>
      </w:r>
      <w:r w:rsidR="00877F14" w:rsidRPr="00455DAA">
        <w:rPr>
          <w:rFonts w:cs="Times New Roman"/>
          <w:color w:val="auto"/>
          <w:sz w:val="24"/>
          <w:szCs w:val="24"/>
          <w:lang w:val="lt-LT"/>
        </w:rPr>
        <w:t>0,0</w:t>
      </w:r>
      <w:r w:rsidR="00C63DBA" w:rsidRPr="00455DAA">
        <w:rPr>
          <w:rFonts w:cs="Times New Roman"/>
          <w:color w:val="auto"/>
          <w:sz w:val="24"/>
          <w:szCs w:val="24"/>
          <w:lang w:val="lt-LT"/>
        </w:rPr>
        <w:t>2</w:t>
      </w:r>
      <w:r w:rsidRPr="00455DAA">
        <w:rPr>
          <w:rFonts w:cs="Times New Roman"/>
          <w:color w:val="auto"/>
          <w:sz w:val="24"/>
          <w:szCs w:val="24"/>
          <w:lang w:val="lt-LT"/>
        </w:rPr>
        <w:t xml:space="preserve"> % nuo neapmokėtos sąskaitos dydžio</w:t>
      </w:r>
      <w:r w:rsidR="00875F2D">
        <w:rPr>
          <w:rFonts w:cs="Times New Roman"/>
          <w:color w:val="auto"/>
          <w:sz w:val="24"/>
          <w:szCs w:val="24"/>
          <w:lang w:val="lt-LT"/>
        </w:rPr>
        <w:t xml:space="preserve"> </w:t>
      </w:r>
      <w:r w:rsidR="00875F2D" w:rsidRPr="009336AF">
        <w:rPr>
          <w:rFonts w:cs="Times New Roman"/>
          <w:b/>
          <w:bCs/>
          <w:color w:val="auto"/>
          <w:sz w:val="24"/>
          <w:szCs w:val="24"/>
          <w:lang w:val="lt-LT"/>
        </w:rPr>
        <w:t>be PVM</w:t>
      </w:r>
      <w:r w:rsidRPr="00455DAA">
        <w:rPr>
          <w:rFonts w:cs="Times New Roman"/>
          <w:color w:val="auto"/>
          <w:sz w:val="24"/>
          <w:szCs w:val="24"/>
          <w:lang w:val="lt-LT"/>
        </w:rPr>
        <w:t xml:space="preserve"> delspinigius, už kiekvieną uždelstą dieną.</w:t>
      </w:r>
    </w:p>
    <w:p w14:paraId="576FDE02" w14:textId="43BB0B97" w:rsidR="00645036" w:rsidRPr="00455DAA" w:rsidRDefault="0030270F" w:rsidP="00455DAA">
      <w:pPr>
        <w:pStyle w:val="Body2"/>
        <w:rPr>
          <w:rFonts w:cs="Times New Roman"/>
          <w:color w:val="auto"/>
          <w:sz w:val="24"/>
          <w:szCs w:val="24"/>
          <w:lang w:val="lt-LT"/>
        </w:rPr>
      </w:pPr>
      <w:r w:rsidRPr="00455DAA">
        <w:rPr>
          <w:rFonts w:cs="Times New Roman"/>
          <w:color w:val="auto"/>
          <w:sz w:val="24"/>
          <w:szCs w:val="24"/>
          <w:lang w:val="lt-LT"/>
        </w:rPr>
        <w:tab/>
        <w:t>9.2. Rangovas, uždelsęs atlikti darbus Sutartyje numatytais terminais, moka Užsakovui 0,0</w:t>
      </w:r>
      <w:r w:rsidR="00A5773C" w:rsidRPr="00455DAA">
        <w:rPr>
          <w:rFonts w:cs="Times New Roman"/>
          <w:color w:val="auto"/>
          <w:sz w:val="24"/>
          <w:szCs w:val="24"/>
          <w:lang w:val="lt-LT"/>
        </w:rPr>
        <w:t>2</w:t>
      </w:r>
      <w:r w:rsidRPr="00455DAA">
        <w:rPr>
          <w:rFonts w:cs="Times New Roman"/>
          <w:color w:val="auto"/>
          <w:sz w:val="24"/>
          <w:szCs w:val="24"/>
          <w:lang w:val="lt-LT"/>
        </w:rPr>
        <w:t xml:space="preserve"> % nuo neatliktų darbų vertės </w:t>
      </w:r>
      <w:r w:rsidR="00875F2D" w:rsidRPr="009336AF">
        <w:rPr>
          <w:rFonts w:cs="Times New Roman"/>
          <w:b/>
          <w:bCs/>
          <w:color w:val="auto"/>
          <w:sz w:val="24"/>
          <w:szCs w:val="24"/>
          <w:lang w:val="lt-LT"/>
        </w:rPr>
        <w:t>be PVM</w:t>
      </w:r>
      <w:r w:rsidR="00875F2D" w:rsidRPr="00455DAA">
        <w:rPr>
          <w:rFonts w:cs="Times New Roman"/>
          <w:color w:val="auto"/>
          <w:sz w:val="24"/>
          <w:szCs w:val="24"/>
          <w:lang w:val="lt-LT"/>
        </w:rPr>
        <w:t xml:space="preserve"> </w:t>
      </w:r>
      <w:r w:rsidRPr="00455DAA">
        <w:rPr>
          <w:rFonts w:cs="Times New Roman"/>
          <w:color w:val="auto"/>
          <w:sz w:val="24"/>
          <w:szCs w:val="24"/>
          <w:lang w:val="lt-LT"/>
        </w:rPr>
        <w:t>delspinigius už kiekvieną uždelstą dieną.</w:t>
      </w:r>
    </w:p>
    <w:p w14:paraId="79A4E2AB" w14:textId="7D20A08C" w:rsidR="00645036" w:rsidRDefault="0030270F" w:rsidP="00985EC5">
      <w:pPr>
        <w:pStyle w:val="Body2"/>
        <w:spacing w:after="0"/>
        <w:ind w:firstLine="720"/>
        <w:rPr>
          <w:rFonts w:cs="Times New Roman"/>
          <w:color w:val="auto"/>
          <w:sz w:val="24"/>
          <w:szCs w:val="24"/>
          <w:lang w:val="lt-LT"/>
        </w:rPr>
      </w:pPr>
      <w:r w:rsidRPr="00455DAA">
        <w:rPr>
          <w:rFonts w:cs="Times New Roman"/>
          <w:color w:val="auto"/>
          <w:sz w:val="24"/>
          <w:szCs w:val="24"/>
          <w:lang w:val="lt-LT"/>
        </w:rPr>
        <w:t>9.3. Užsakovui nutraukus Sutartį dėl esminio Sutarties pažeidimo, Rangovas įsipareigoja sumokėti Užsakovui 10 % dydžio netesybas (baudą) nuo bendros Sutarties kainos be PVM nurodytos Sutarties priede.</w:t>
      </w:r>
    </w:p>
    <w:p w14:paraId="4598A232" w14:textId="77777777" w:rsidR="008E1FC6" w:rsidRPr="00455DAA" w:rsidRDefault="0030270F" w:rsidP="00455DAA">
      <w:pPr>
        <w:pStyle w:val="Body2"/>
        <w:rPr>
          <w:rFonts w:cs="Times New Roman"/>
          <w:color w:val="auto"/>
          <w:sz w:val="24"/>
          <w:szCs w:val="24"/>
          <w:lang w:val="lt-LT"/>
        </w:rPr>
      </w:pPr>
      <w:r w:rsidRPr="00455DAA">
        <w:rPr>
          <w:rFonts w:cs="Times New Roman"/>
          <w:color w:val="auto"/>
          <w:sz w:val="24"/>
          <w:szCs w:val="24"/>
          <w:lang w:val="lt-LT"/>
        </w:rPr>
        <w:tab/>
      </w:r>
    </w:p>
    <w:p w14:paraId="0B933D8C" w14:textId="77777777" w:rsidR="00645036" w:rsidRPr="00455DAA" w:rsidRDefault="0030270F" w:rsidP="00455DAA">
      <w:pPr>
        <w:pStyle w:val="Body2"/>
        <w:rPr>
          <w:rFonts w:cs="Times New Roman"/>
          <w:b/>
          <w:color w:val="auto"/>
          <w:sz w:val="24"/>
          <w:szCs w:val="24"/>
          <w:lang w:val="lt-LT"/>
        </w:rPr>
      </w:pPr>
      <w:r w:rsidRPr="00455DAA">
        <w:rPr>
          <w:rFonts w:cs="Times New Roman"/>
          <w:b/>
          <w:color w:val="auto"/>
          <w:sz w:val="24"/>
          <w:szCs w:val="24"/>
          <w:lang w:val="lt-LT"/>
        </w:rPr>
        <w:tab/>
        <w:t>10. SUTARTIES GALIOJIMAS, SUSTABDYMAS IR NUTRAUKIMAS</w:t>
      </w:r>
    </w:p>
    <w:p w14:paraId="2AACCE1F" w14:textId="77777777" w:rsidR="006E4C92" w:rsidRPr="00455DAA" w:rsidRDefault="0030270F" w:rsidP="00455DAA">
      <w:pPr>
        <w:pStyle w:val="Body2"/>
        <w:spacing w:after="0"/>
        <w:rPr>
          <w:rFonts w:cs="Times New Roman"/>
          <w:color w:val="auto"/>
          <w:sz w:val="24"/>
          <w:szCs w:val="24"/>
          <w:lang w:val="lt-LT"/>
        </w:rPr>
      </w:pPr>
      <w:r w:rsidRPr="00455DAA">
        <w:rPr>
          <w:rFonts w:cs="Times New Roman"/>
          <w:color w:val="auto"/>
          <w:sz w:val="24"/>
          <w:szCs w:val="24"/>
          <w:lang w:val="lt-LT"/>
        </w:rPr>
        <w:tab/>
        <w:t>10.1. Sutartis įsigalioja, kai Sutartį pasirašo abi Sutarties Šalys ir galioja iki visišk</w:t>
      </w:r>
      <w:r w:rsidR="006E4C92" w:rsidRPr="00455DAA">
        <w:rPr>
          <w:rFonts w:cs="Times New Roman"/>
          <w:color w:val="auto"/>
          <w:sz w:val="24"/>
          <w:szCs w:val="24"/>
          <w:lang w:val="lt-LT"/>
        </w:rPr>
        <w:t>o Šalių įsipareigojimų įvykdymo.</w:t>
      </w:r>
    </w:p>
    <w:p w14:paraId="426C3FD2" w14:textId="77777777" w:rsidR="00645036" w:rsidRPr="00455DAA" w:rsidRDefault="0030270F" w:rsidP="00455DAA">
      <w:pPr>
        <w:pStyle w:val="Body2"/>
        <w:spacing w:after="0"/>
        <w:rPr>
          <w:rFonts w:cs="Times New Roman"/>
          <w:color w:val="auto"/>
          <w:sz w:val="24"/>
          <w:szCs w:val="24"/>
          <w:lang w:val="lt-LT"/>
        </w:rPr>
      </w:pPr>
      <w:r w:rsidRPr="00455DAA">
        <w:rPr>
          <w:rFonts w:cs="Times New Roman"/>
          <w:color w:val="auto"/>
          <w:sz w:val="24"/>
          <w:szCs w:val="24"/>
          <w:lang w:val="lt-LT"/>
        </w:rPr>
        <w:tab/>
        <w:t>10.2. Jei bet kuri Sutarties nuostata tampa ar pripažįstama visiškai ar iš dalies negaliojančia, tai neturi įtakos kitų Sutarties nuostatų galiojimui.</w:t>
      </w:r>
    </w:p>
    <w:p w14:paraId="4DD93CD8" w14:textId="77777777" w:rsidR="00645036" w:rsidRPr="00455DAA" w:rsidRDefault="0030270F" w:rsidP="00455DAA">
      <w:pPr>
        <w:pStyle w:val="Body2"/>
        <w:spacing w:after="0"/>
        <w:rPr>
          <w:rFonts w:cs="Times New Roman"/>
          <w:color w:val="auto"/>
          <w:sz w:val="24"/>
          <w:szCs w:val="24"/>
          <w:lang w:val="lt-LT"/>
        </w:rPr>
      </w:pPr>
      <w:r w:rsidRPr="00455DAA">
        <w:rPr>
          <w:rFonts w:cs="Times New Roman"/>
          <w:color w:val="auto"/>
          <w:sz w:val="24"/>
          <w:szCs w:val="24"/>
          <w:lang w:val="lt-LT"/>
        </w:rPr>
        <w:tab/>
        <w:t>10.3. Sutartį galima nutraukti šiais atvejais:</w:t>
      </w:r>
    </w:p>
    <w:p w14:paraId="22001757" w14:textId="77777777" w:rsidR="00645036" w:rsidRPr="00455DAA" w:rsidRDefault="0030270F" w:rsidP="00455DAA">
      <w:pPr>
        <w:pStyle w:val="Body2"/>
        <w:spacing w:after="0"/>
        <w:rPr>
          <w:rFonts w:cs="Times New Roman"/>
          <w:color w:val="auto"/>
          <w:sz w:val="24"/>
          <w:szCs w:val="24"/>
          <w:lang w:val="lt-LT"/>
        </w:rPr>
      </w:pPr>
      <w:r w:rsidRPr="00455DAA">
        <w:rPr>
          <w:rFonts w:cs="Times New Roman"/>
          <w:color w:val="auto"/>
          <w:sz w:val="24"/>
          <w:szCs w:val="24"/>
          <w:lang w:val="lt-LT"/>
        </w:rPr>
        <w:tab/>
        <w:t xml:space="preserve">10.3.1. abiejų Šalių rašytiniu susitarimu. </w:t>
      </w:r>
    </w:p>
    <w:p w14:paraId="788C3B85" w14:textId="77777777" w:rsidR="00645036" w:rsidRPr="00455DAA" w:rsidRDefault="0030270F" w:rsidP="00455DAA">
      <w:pPr>
        <w:pStyle w:val="Body2"/>
        <w:spacing w:after="0"/>
        <w:rPr>
          <w:rFonts w:cs="Times New Roman"/>
          <w:color w:val="auto"/>
          <w:sz w:val="24"/>
          <w:szCs w:val="24"/>
          <w:lang w:val="lt-LT"/>
        </w:rPr>
      </w:pPr>
      <w:r w:rsidRPr="00455DAA">
        <w:rPr>
          <w:rFonts w:cs="Times New Roman"/>
          <w:color w:val="auto"/>
          <w:sz w:val="24"/>
          <w:szCs w:val="24"/>
          <w:lang w:val="lt-LT"/>
        </w:rPr>
        <w:tab/>
        <w:t>10.3.2.  Užsakovo sprendimu prieš 10 kalendorinių dienų raštu įspėjus Rangovą Viešųjų pirkimų įstatymo 90 straipsnio 1 dalyje nurodytais atvejais.</w:t>
      </w:r>
    </w:p>
    <w:p w14:paraId="36D45221" w14:textId="77777777" w:rsidR="00645036" w:rsidRPr="00455DAA" w:rsidRDefault="0030270F" w:rsidP="00455DAA">
      <w:pPr>
        <w:pStyle w:val="Body2"/>
        <w:spacing w:after="0"/>
        <w:rPr>
          <w:rFonts w:cs="Times New Roman"/>
          <w:color w:val="auto"/>
          <w:sz w:val="24"/>
          <w:szCs w:val="24"/>
          <w:lang w:val="lt-LT"/>
        </w:rPr>
      </w:pPr>
      <w:r w:rsidRPr="00455DAA">
        <w:rPr>
          <w:rFonts w:cs="Times New Roman"/>
          <w:color w:val="auto"/>
          <w:sz w:val="24"/>
          <w:szCs w:val="24"/>
          <w:lang w:val="lt-LT"/>
        </w:rPr>
        <w:tab/>
        <w:t xml:space="preserve">10.3.3.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 </w:t>
      </w:r>
    </w:p>
    <w:p w14:paraId="0A5F9CB9" w14:textId="77777777" w:rsidR="00645036" w:rsidRPr="00455DAA" w:rsidRDefault="0030270F" w:rsidP="001E0BBE">
      <w:pPr>
        <w:pStyle w:val="Body2"/>
        <w:spacing w:after="0"/>
        <w:rPr>
          <w:rFonts w:cs="Times New Roman"/>
          <w:color w:val="auto"/>
          <w:sz w:val="24"/>
          <w:szCs w:val="24"/>
          <w:lang w:val="lt-LT"/>
        </w:rPr>
      </w:pPr>
      <w:r w:rsidRPr="00455DAA">
        <w:rPr>
          <w:rFonts w:cs="Times New Roman"/>
          <w:color w:val="auto"/>
          <w:sz w:val="24"/>
          <w:szCs w:val="24"/>
          <w:lang w:val="lt-LT"/>
        </w:rPr>
        <w:lastRenderedPageBreak/>
        <w:tab/>
        <w:t>10.3.4. Užsakovas, įspėjęs Rangovą prieš 14 kalendorinių dienų, turi teisę nutraukti Sutartį, neatsisakydamas kitų savo teisių gynimo būdų, kai Rangovas yra likviduojamas, sustabdo ūkinę veiklą, jo atžvilgiu vykdomas bankroto procesas arba teisės aktų nustatyta tvarka susidaro analogiška ar panaši situacija, taip pat kai keičiasi Rangovo organizacinė struktūra – juridinis statusas, pobūdis ar valdymo struktūra ir tai gali turėti įtakos tinkamam Sutarties vykdymui. Rangovas įsipareigoja nedelsiant, bet ne vėliau nei per 5 (penkias) darbo dienas raštu informuoti Užsakovą apie jo atžvilgiu pradėtas minėtas procedūras ir/arba jo organizacinės struktūros keitimą.</w:t>
      </w:r>
    </w:p>
    <w:p w14:paraId="110C2BCB" w14:textId="77777777" w:rsidR="00645036" w:rsidRPr="00455DAA" w:rsidRDefault="0030270F" w:rsidP="001E0BBE">
      <w:pPr>
        <w:pStyle w:val="Body2"/>
        <w:spacing w:after="0"/>
        <w:rPr>
          <w:rFonts w:cs="Times New Roman"/>
          <w:color w:val="auto"/>
          <w:sz w:val="24"/>
          <w:szCs w:val="24"/>
          <w:lang w:val="lt-LT"/>
        </w:rPr>
      </w:pPr>
      <w:r w:rsidRPr="00455DAA">
        <w:rPr>
          <w:rFonts w:cs="Times New Roman"/>
          <w:color w:val="auto"/>
          <w:sz w:val="24"/>
          <w:szCs w:val="24"/>
          <w:lang w:val="lt-LT"/>
        </w:rPr>
        <w:tab/>
        <w:t>10.4. Esant nuo Šalių nepriklausančioms aplinkybėms dėl kurių negali būti vykdomi darbai, Užsakovas turi teisę reikalauti sustabdyti darbų vykdymą iki atitinkamų aplinkybių pasibaigimo. Jei darbų vykdymo sustabdymas trunka ilgiau, kaip 90 dienų, Rangovas turi teisę nutraukti Sutartį.</w:t>
      </w:r>
    </w:p>
    <w:p w14:paraId="1AF8C245" w14:textId="77777777" w:rsidR="00645036" w:rsidRPr="00455DAA" w:rsidRDefault="0030270F" w:rsidP="00455DAA">
      <w:pPr>
        <w:pStyle w:val="Body2"/>
        <w:spacing w:after="0"/>
        <w:rPr>
          <w:rFonts w:cs="Times New Roman"/>
          <w:color w:val="auto"/>
          <w:sz w:val="24"/>
          <w:szCs w:val="24"/>
          <w:lang w:val="lt-LT"/>
        </w:rPr>
      </w:pPr>
      <w:r w:rsidRPr="00455DAA">
        <w:rPr>
          <w:rFonts w:cs="Times New Roman"/>
          <w:color w:val="auto"/>
          <w:sz w:val="24"/>
          <w:szCs w:val="24"/>
          <w:lang w:val="lt-LT"/>
        </w:rPr>
        <w:tab/>
        <w:t>10.5.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6EA027A7" w14:textId="77777777" w:rsidR="000C18B4" w:rsidRPr="00455DAA" w:rsidRDefault="000C18B4" w:rsidP="00455DAA">
      <w:pPr>
        <w:pStyle w:val="Body2"/>
        <w:rPr>
          <w:rFonts w:cs="Times New Roman"/>
          <w:color w:val="auto"/>
          <w:sz w:val="24"/>
          <w:szCs w:val="24"/>
          <w:lang w:val="lt-LT"/>
        </w:rPr>
      </w:pPr>
    </w:p>
    <w:p w14:paraId="1532FB34" w14:textId="7702D17F" w:rsidR="000C18B4" w:rsidRPr="00455DAA" w:rsidRDefault="000C18B4" w:rsidP="00455DAA">
      <w:pPr>
        <w:pStyle w:val="Body2"/>
        <w:rPr>
          <w:rFonts w:cs="Times New Roman"/>
          <w:color w:val="auto"/>
          <w:sz w:val="24"/>
          <w:szCs w:val="24"/>
          <w:lang w:val="lt-LT"/>
        </w:rPr>
      </w:pPr>
      <w:r w:rsidRPr="00455DAA">
        <w:rPr>
          <w:rFonts w:cs="Times New Roman"/>
          <w:b/>
          <w:color w:val="auto"/>
          <w:sz w:val="24"/>
          <w:szCs w:val="24"/>
          <w:lang w:val="lt-LT"/>
        </w:rPr>
        <w:t xml:space="preserve">            11. </w:t>
      </w:r>
      <w:r w:rsidR="003D6CD5" w:rsidRPr="00455DAA">
        <w:rPr>
          <w:rFonts w:cs="Times New Roman"/>
          <w:b/>
          <w:color w:val="auto"/>
          <w:sz w:val="24"/>
          <w:szCs w:val="24"/>
          <w:lang w:val="lt-LT"/>
        </w:rPr>
        <w:t>FORCE MAJEURE</w:t>
      </w:r>
    </w:p>
    <w:p w14:paraId="5FDBAD71" w14:textId="45BC92F6" w:rsidR="000C18B4" w:rsidRPr="00455DAA" w:rsidRDefault="000C18B4" w:rsidP="00455DAA">
      <w:pPr>
        <w:pStyle w:val="Body2"/>
        <w:spacing w:after="0"/>
        <w:rPr>
          <w:rFonts w:cs="Times New Roman"/>
          <w:color w:val="auto"/>
          <w:sz w:val="24"/>
          <w:szCs w:val="24"/>
          <w:lang w:val="lt-LT"/>
        </w:rPr>
      </w:pPr>
      <w:r w:rsidRPr="00455DAA">
        <w:rPr>
          <w:rFonts w:cs="Times New Roman"/>
          <w:color w:val="auto"/>
          <w:sz w:val="24"/>
          <w:szCs w:val="24"/>
          <w:lang w:val="lt-LT"/>
        </w:rPr>
        <w:t xml:space="preserve">            11.1. Šalys neatsako už visišką ar dalinį savo įsipareigojimų pagal šią Sutartį nevykdymą, jei tai įvyksta dėl nenugalimos jėgos aplinkybių. Šalys nenugalimos jėgos (force </w:t>
      </w:r>
      <w:proofErr w:type="spellStart"/>
      <w:r w:rsidRPr="00455DAA">
        <w:rPr>
          <w:rFonts w:cs="Times New Roman"/>
          <w:color w:val="auto"/>
          <w:sz w:val="24"/>
          <w:szCs w:val="24"/>
          <w:lang w:val="lt-LT"/>
        </w:rPr>
        <w:t>mąjeure</w:t>
      </w:r>
      <w:proofErr w:type="spellEnd"/>
      <w:r w:rsidRPr="00455DAA">
        <w:rPr>
          <w:rFonts w:cs="Times New Roman"/>
          <w:color w:val="auto"/>
          <w:sz w:val="24"/>
          <w:szCs w:val="24"/>
          <w:lang w:val="lt-LT"/>
        </w:rPr>
        <w:t>) aplinkybes supranta taip, kaip nustato Lietuvos Respublikos civilinis kodeksas.</w:t>
      </w:r>
    </w:p>
    <w:p w14:paraId="0999A0B2" w14:textId="4ED33D59" w:rsidR="000C18B4" w:rsidRPr="00455DAA" w:rsidRDefault="000C18B4" w:rsidP="00455DAA">
      <w:pPr>
        <w:pStyle w:val="Body2"/>
        <w:spacing w:after="0"/>
        <w:rPr>
          <w:rFonts w:cs="Times New Roman"/>
          <w:color w:val="auto"/>
          <w:sz w:val="24"/>
          <w:szCs w:val="24"/>
          <w:lang w:val="lt-LT"/>
        </w:rPr>
      </w:pPr>
      <w:r w:rsidRPr="00455DAA">
        <w:rPr>
          <w:rFonts w:cs="Times New Roman"/>
          <w:color w:val="auto"/>
          <w:sz w:val="24"/>
          <w:szCs w:val="24"/>
          <w:lang w:val="lt-LT"/>
        </w:rPr>
        <w:t xml:space="preserve">            11.2.</w:t>
      </w:r>
      <w:r w:rsidRPr="00455DAA">
        <w:rPr>
          <w:rFonts w:cs="Times New Roman"/>
          <w:color w:val="auto"/>
          <w:sz w:val="24"/>
          <w:szCs w:val="24"/>
          <w:lang w:val="lt-LT"/>
        </w:rPr>
        <w:tab/>
        <w:t>Sutarties Šalis, kuri dėl nurodytų aplinkybių negali įvykdyti prisiimtų įsipareigojimų, privalo ne vėliau kaip per 1 (vieną) darbo dieną nuo tokių aplinkybių atsiradimo, raštu apie tai informuoti kitą Sutarties Šalį. Pavėluotas ar netinkamas kitos Šalies informavimas ar informacijos nepateikimas atima iš jos teisę remtis išvardytomis aplinkybėmis kaip pagrindu, atleidžiančiu nuo atsakomybės dėl ne laiku (ar netinkamo) prisiimtų įsipareigojimų vykdymo ar nevykdymo.</w:t>
      </w:r>
    </w:p>
    <w:p w14:paraId="65B67B91" w14:textId="798A29F6" w:rsidR="000C18B4" w:rsidRPr="00455DAA" w:rsidRDefault="000C18B4" w:rsidP="00455DAA">
      <w:pPr>
        <w:pStyle w:val="Body2"/>
        <w:rPr>
          <w:rFonts w:cs="Times New Roman"/>
          <w:color w:val="auto"/>
          <w:sz w:val="24"/>
          <w:szCs w:val="24"/>
          <w:lang w:val="lt-LT"/>
        </w:rPr>
      </w:pPr>
      <w:r w:rsidRPr="00455DAA">
        <w:rPr>
          <w:rFonts w:cs="Times New Roman"/>
          <w:color w:val="auto"/>
          <w:sz w:val="24"/>
          <w:szCs w:val="24"/>
          <w:lang w:val="lt-LT"/>
        </w:rPr>
        <w:t xml:space="preserve">             11.3. Jei nurodytos aplinkybės trunka ilgiau kaip 1 (vieną) mėnesį, Šalys tarpusavio susitarimu gali nutraukti Sutartį. Tokiais atvejais, sutartį nutraukusi Šalis nemoka kitai Šaliai baudos už sutarties nutraukimą.</w:t>
      </w:r>
    </w:p>
    <w:p w14:paraId="54419B65" w14:textId="77777777" w:rsidR="00645036" w:rsidRPr="00455DAA" w:rsidRDefault="00645036" w:rsidP="00455DAA">
      <w:pPr>
        <w:pStyle w:val="Body2"/>
        <w:rPr>
          <w:rFonts w:cs="Times New Roman"/>
          <w:color w:val="auto"/>
          <w:sz w:val="24"/>
          <w:szCs w:val="24"/>
          <w:lang w:val="lt-LT"/>
        </w:rPr>
      </w:pPr>
    </w:p>
    <w:p w14:paraId="73F352B8" w14:textId="653DCA45" w:rsidR="00645036" w:rsidRPr="00455DAA" w:rsidRDefault="0030270F" w:rsidP="00455DAA">
      <w:pPr>
        <w:pStyle w:val="Heading"/>
        <w:rPr>
          <w:rFonts w:cs="Times New Roman"/>
          <w:color w:val="auto"/>
          <w:sz w:val="24"/>
          <w:szCs w:val="24"/>
          <w:lang w:val="lt-LT"/>
        </w:rPr>
      </w:pPr>
      <w:r w:rsidRPr="00455DAA">
        <w:rPr>
          <w:rFonts w:cs="Times New Roman"/>
          <w:color w:val="auto"/>
          <w:sz w:val="24"/>
          <w:szCs w:val="24"/>
          <w:lang w:val="lt-LT"/>
        </w:rPr>
        <w:tab/>
        <w:t>1</w:t>
      </w:r>
      <w:r w:rsidR="000C18B4" w:rsidRPr="00455DAA">
        <w:rPr>
          <w:rFonts w:cs="Times New Roman"/>
          <w:color w:val="auto"/>
          <w:sz w:val="24"/>
          <w:szCs w:val="24"/>
          <w:lang w:val="lt-LT"/>
        </w:rPr>
        <w:t>2</w:t>
      </w:r>
      <w:r w:rsidRPr="00455DAA">
        <w:rPr>
          <w:rFonts w:cs="Times New Roman"/>
          <w:color w:val="auto"/>
          <w:sz w:val="24"/>
          <w:szCs w:val="24"/>
          <w:lang w:val="lt-LT"/>
        </w:rPr>
        <w:t>. TAIKYTINA TEISĖ</w:t>
      </w:r>
    </w:p>
    <w:p w14:paraId="58B965A9" w14:textId="3930141D" w:rsidR="00645036" w:rsidRPr="00455DAA" w:rsidRDefault="0030270F" w:rsidP="00455DAA">
      <w:pPr>
        <w:pStyle w:val="Body2"/>
        <w:rPr>
          <w:rFonts w:cs="Times New Roman"/>
          <w:color w:val="auto"/>
          <w:sz w:val="24"/>
          <w:szCs w:val="24"/>
          <w:lang w:val="lt-LT"/>
        </w:rPr>
      </w:pPr>
      <w:r w:rsidRPr="00455DAA">
        <w:rPr>
          <w:rFonts w:cs="Times New Roman"/>
          <w:color w:val="auto"/>
          <w:sz w:val="24"/>
          <w:szCs w:val="24"/>
          <w:lang w:val="lt-LT"/>
        </w:rPr>
        <w:tab/>
        <w:t>1</w:t>
      </w:r>
      <w:r w:rsidR="000C18B4" w:rsidRPr="00455DAA">
        <w:rPr>
          <w:rFonts w:cs="Times New Roman"/>
          <w:color w:val="auto"/>
          <w:sz w:val="24"/>
          <w:szCs w:val="24"/>
          <w:lang w:val="lt-LT"/>
        </w:rPr>
        <w:t>2</w:t>
      </w:r>
      <w:r w:rsidRPr="00455DAA">
        <w:rPr>
          <w:rFonts w:cs="Times New Roman"/>
          <w:color w:val="auto"/>
          <w:sz w:val="24"/>
          <w:szCs w:val="24"/>
          <w:lang w:val="lt-LT"/>
        </w:rPr>
        <w:t>.1. Šiai Sutarčiai taikoma ir ji aiškinama pagal Lietuvos Respublikos teisę.</w:t>
      </w:r>
    </w:p>
    <w:p w14:paraId="5B7DF84F" w14:textId="77777777" w:rsidR="00645036" w:rsidRPr="00455DAA" w:rsidRDefault="00645036" w:rsidP="00455DAA">
      <w:pPr>
        <w:pStyle w:val="Body2"/>
        <w:rPr>
          <w:rFonts w:cs="Times New Roman"/>
          <w:color w:val="auto"/>
          <w:sz w:val="24"/>
          <w:szCs w:val="24"/>
          <w:lang w:val="lt-LT"/>
        </w:rPr>
      </w:pPr>
    </w:p>
    <w:p w14:paraId="0AABC878" w14:textId="0801EF13" w:rsidR="00645036" w:rsidRPr="00455DAA" w:rsidRDefault="0030270F" w:rsidP="00455DAA">
      <w:pPr>
        <w:pStyle w:val="Heading"/>
        <w:rPr>
          <w:rFonts w:cs="Times New Roman"/>
          <w:color w:val="auto"/>
          <w:sz w:val="24"/>
          <w:szCs w:val="24"/>
          <w:lang w:val="lt-LT"/>
        </w:rPr>
      </w:pPr>
      <w:r w:rsidRPr="00455DAA">
        <w:rPr>
          <w:rFonts w:cs="Times New Roman"/>
          <w:color w:val="auto"/>
          <w:sz w:val="24"/>
          <w:szCs w:val="24"/>
          <w:lang w:val="lt-LT"/>
        </w:rPr>
        <w:tab/>
        <w:t>1</w:t>
      </w:r>
      <w:r w:rsidR="000C18B4" w:rsidRPr="00455DAA">
        <w:rPr>
          <w:rFonts w:cs="Times New Roman"/>
          <w:color w:val="auto"/>
          <w:sz w:val="24"/>
          <w:szCs w:val="24"/>
          <w:lang w:val="lt-LT"/>
        </w:rPr>
        <w:t>3.</w:t>
      </w:r>
      <w:r w:rsidRPr="00455DAA">
        <w:rPr>
          <w:rFonts w:cs="Times New Roman"/>
          <w:color w:val="auto"/>
          <w:sz w:val="24"/>
          <w:szCs w:val="24"/>
          <w:lang w:val="lt-LT"/>
        </w:rPr>
        <w:t xml:space="preserve"> GINČŲ SPRENDIMO TVARKA</w:t>
      </w:r>
    </w:p>
    <w:p w14:paraId="7B3647EE" w14:textId="44FCCF5E" w:rsidR="00645036" w:rsidRPr="00455DAA" w:rsidRDefault="0030270F" w:rsidP="00455DAA">
      <w:pPr>
        <w:pStyle w:val="Body2"/>
        <w:rPr>
          <w:rFonts w:cs="Times New Roman"/>
          <w:color w:val="auto"/>
          <w:sz w:val="24"/>
          <w:szCs w:val="24"/>
          <w:lang w:val="lt-LT"/>
        </w:rPr>
      </w:pPr>
      <w:r w:rsidRPr="00455DAA">
        <w:rPr>
          <w:rFonts w:cs="Times New Roman"/>
          <w:color w:val="auto"/>
          <w:sz w:val="24"/>
          <w:szCs w:val="24"/>
          <w:lang w:val="lt-LT"/>
        </w:rPr>
        <w:tab/>
        <w:t>1</w:t>
      </w:r>
      <w:r w:rsidR="000C18B4" w:rsidRPr="00455DAA">
        <w:rPr>
          <w:rFonts w:cs="Times New Roman"/>
          <w:color w:val="auto"/>
          <w:sz w:val="24"/>
          <w:szCs w:val="24"/>
          <w:lang w:val="lt-LT"/>
        </w:rPr>
        <w:t>3</w:t>
      </w:r>
      <w:r w:rsidRPr="00455DAA">
        <w:rPr>
          <w:rFonts w:cs="Times New Roman"/>
          <w:color w:val="auto"/>
          <w:sz w:val="24"/>
          <w:szCs w:val="24"/>
          <w:lang w:val="lt-LT"/>
        </w:rPr>
        <w:t xml:space="preserve">.1.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6C727955" w14:textId="77777777" w:rsidR="00645036" w:rsidRPr="00455DAA" w:rsidRDefault="00645036" w:rsidP="00455DAA">
      <w:pPr>
        <w:pStyle w:val="Body2"/>
        <w:spacing w:after="0"/>
        <w:rPr>
          <w:rFonts w:cs="Times New Roman"/>
          <w:color w:val="auto"/>
          <w:sz w:val="24"/>
          <w:szCs w:val="24"/>
          <w:lang w:val="lt-LT"/>
        </w:rPr>
      </w:pPr>
    </w:p>
    <w:p w14:paraId="7EA5A617" w14:textId="3698951F" w:rsidR="00645036" w:rsidRPr="00455DAA" w:rsidRDefault="0030270F" w:rsidP="00455DAA">
      <w:pPr>
        <w:pStyle w:val="Heading"/>
        <w:jc w:val="both"/>
        <w:rPr>
          <w:rFonts w:cs="Times New Roman"/>
          <w:color w:val="auto"/>
          <w:sz w:val="24"/>
          <w:szCs w:val="24"/>
          <w:lang w:val="lt-LT"/>
        </w:rPr>
      </w:pPr>
      <w:r w:rsidRPr="00455DAA">
        <w:rPr>
          <w:rFonts w:cs="Times New Roman"/>
          <w:color w:val="auto"/>
          <w:sz w:val="24"/>
          <w:szCs w:val="24"/>
          <w:lang w:val="lt-LT"/>
        </w:rPr>
        <w:tab/>
        <w:t>1</w:t>
      </w:r>
      <w:r w:rsidR="000C18B4" w:rsidRPr="00455DAA">
        <w:rPr>
          <w:rFonts w:cs="Times New Roman"/>
          <w:color w:val="auto"/>
          <w:sz w:val="24"/>
          <w:szCs w:val="24"/>
          <w:lang w:val="lt-LT"/>
        </w:rPr>
        <w:t>4</w:t>
      </w:r>
      <w:r w:rsidRPr="00455DAA">
        <w:rPr>
          <w:rFonts w:cs="Times New Roman"/>
          <w:color w:val="auto"/>
          <w:sz w:val="24"/>
          <w:szCs w:val="24"/>
          <w:lang w:val="lt-LT"/>
        </w:rPr>
        <w:t>. KITOS NUOSTATOS</w:t>
      </w:r>
    </w:p>
    <w:p w14:paraId="152932DD" w14:textId="54434212" w:rsidR="003321CF" w:rsidRPr="00455DAA" w:rsidRDefault="0030270F" w:rsidP="00455DAA">
      <w:pPr>
        <w:pStyle w:val="Body2"/>
        <w:spacing w:after="0"/>
        <w:rPr>
          <w:rFonts w:cs="Times New Roman"/>
          <w:bCs/>
          <w:color w:val="auto"/>
          <w:sz w:val="24"/>
          <w:szCs w:val="24"/>
          <w:lang w:val="lt-LT"/>
        </w:rPr>
      </w:pPr>
      <w:r w:rsidRPr="00455DAA">
        <w:rPr>
          <w:rFonts w:cs="Times New Roman"/>
          <w:color w:val="auto"/>
          <w:sz w:val="24"/>
          <w:szCs w:val="24"/>
          <w:lang w:val="lt-LT"/>
        </w:rPr>
        <w:tab/>
        <w:t>1</w:t>
      </w:r>
      <w:r w:rsidR="000C18B4" w:rsidRPr="00455DAA">
        <w:rPr>
          <w:rFonts w:cs="Times New Roman"/>
          <w:color w:val="auto"/>
          <w:sz w:val="24"/>
          <w:szCs w:val="24"/>
          <w:lang w:val="lt-LT"/>
        </w:rPr>
        <w:t>4</w:t>
      </w:r>
      <w:r w:rsidRPr="00455DAA">
        <w:rPr>
          <w:rFonts w:cs="Times New Roman"/>
          <w:color w:val="auto"/>
          <w:sz w:val="24"/>
          <w:szCs w:val="24"/>
          <w:lang w:val="lt-LT"/>
        </w:rPr>
        <w:t>.1</w:t>
      </w:r>
      <w:r w:rsidR="003321CF" w:rsidRPr="00455DAA">
        <w:rPr>
          <w:rFonts w:cs="Times New Roman"/>
          <w:bCs/>
          <w:color w:val="auto"/>
          <w:sz w:val="24"/>
          <w:szCs w:val="24"/>
          <w:lang w:val="lt-LT"/>
        </w:rPr>
        <w:t xml:space="preserve"> Sutarties sąlygos gali būti keičiamos tik vadovaujantis Viešųjų pirkimų įstatymo 89 straipsnio nuostatomis.</w:t>
      </w:r>
    </w:p>
    <w:p w14:paraId="6890F6D0" w14:textId="44F3F464" w:rsidR="003321CF" w:rsidRPr="00455DAA" w:rsidRDefault="003321CF" w:rsidP="00455DAA">
      <w:pPr>
        <w:pStyle w:val="Body2"/>
        <w:spacing w:after="0"/>
        <w:rPr>
          <w:rFonts w:cs="Times New Roman"/>
          <w:bCs/>
          <w:color w:val="auto"/>
          <w:sz w:val="24"/>
          <w:szCs w:val="24"/>
          <w:lang w:val="lt-LT"/>
        </w:rPr>
      </w:pPr>
      <w:r w:rsidRPr="00455DAA">
        <w:rPr>
          <w:rFonts w:cs="Times New Roman"/>
          <w:bCs/>
          <w:color w:val="auto"/>
          <w:sz w:val="24"/>
          <w:szCs w:val="24"/>
          <w:lang w:val="lt-LT"/>
        </w:rPr>
        <w:t xml:space="preserve">            14.2. Sutarties sąlygų keitimu nebus laikomas Sutarties sąlygų koregavimas joje numatytomis aplinkybėmis, jeigu šios aplinkybės nustatytos aiškiai ir nedviprasmiškai bei buvo pateiktos pirkimo sąlygose.</w:t>
      </w:r>
    </w:p>
    <w:p w14:paraId="1C59820D" w14:textId="60BA6697" w:rsidR="003321CF" w:rsidRPr="00455DAA" w:rsidRDefault="003321CF" w:rsidP="00455DAA">
      <w:pPr>
        <w:pStyle w:val="Body2"/>
        <w:spacing w:after="0"/>
        <w:rPr>
          <w:rFonts w:cs="Times New Roman"/>
          <w:bCs/>
          <w:color w:val="auto"/>
          <w:sz w:val="24"/>
          <w:szCs w:val="24"/>
          <w:lang w:val="lt-LT"/>
        </w:rPr>
      </w:pPr>
      <w:r w:rsidRPr="00455DAA">
        <w:rPr>
          <w:rFonts w:cs="Times New Roman"/>
          <w:bCs/>
          <w:color w:val="auto"/>
          <w:sz w:val="24"/>
          <w:szCs w:val="24"/>
          <w:lang w:val="lt-LT"/>
        </w:rPr>
        <w:t xml:space="preserve">            14.3. Užsakovo paskirtas asmuo, atsakingas už Sutarties vykdymą yra Vietinio ūkio skyriaus vyriausiasis specialistas Vitas Didžbalis. Užsakovo paskirtas asmuo, atsakingas už Sutarties ir pakeitimų paskelbimą pagal Viešųjų pirkimų įstatymo 86 straipsnio 9 dalies nuostatas yra </w:t>
      </w:r>
      <w:r w:rsidR="00FF7285" w:rsidRPr="00455DAA">
        <w:rPr>
          <w:rFonts w:cs="Times New Roman"/>
          <w:bCs/>
          <w:color w:val="auto"/>
          <w:sz w:val="24"/>
          <w:szCs w:val="24"/>
          <w:lang w:val="lt-LT"/>
        </w:rPr>
        <w:t>Jūratė Katiliūtė</w:t>
      </w:r>
      <w:r w:rsidRPr="00455DAA">
        <w:rPr>
          <w:rFonts w:cs="Times New Roman"/>
          <w:bCs/>
          <w:color w:val="auto"/>
          <w:sz w:val="24"/>
          <w:szCs w:val="24"/>
          <w:lang w:val="lt-LT"/>
        </w:rPr>
        <w:t>, Viešųjų pirkimų ir turto valdymo skyriaus vyriausioji specialistė.</w:t>
      </w:r>
    </w:p>
    <w:p w14:paraId="30DEE332" w14:textId="2E74D76E" w:rsidR="003321CF" w:rsidRPr="00455DAA" w:rsidRDefault="003321CF" w:rsidP="00455DAA">
      <w:pPr>
        <w:pStyle w:val="Body2"/>
        <w:spacing w:after="0"/>
        <w:rPr>
          <w:rFonts w:cs="Times New Roman"/>
          <w:bCs/>
          <w:color w:val="auto"/>
          <w:sz w:val="24"/>
          <w:szCs w:val="24"/>
          <w:lang w:val="lt-LT"/>
        </w:rPr>
      </w:pPr>
      <w:r w:rsidRPr="00455DAA">
        <w:rPr>
          <w:rFonts w:cs="Times New Roman"/>
          <w:bCs/>
          <w:color w:val="auto"/>
          <w:sz w:val="24"/>
          <w:szCs w:val="24"/>
          <w:lang w:val="lt-LT"/>
        </w:rPr>
        <w:t xml:space="preserve">            14.4. Jeigu pirkimo vykdymo metu nebuvo tikrinama Rangovo kvalifikacija dėl teisės verstis atitinkama veikla arba buvo tikrinama ne visa apimtimi, Rangovas įsipareigoja Užsakovui, kad Sutartį vykdys tik tokią teisę turintys asmenys.</w:t>
      </w:r>
    </w:p>
    <w:p w14:paraId="71BED106" w14:textId="4616E6B1" w:rsidR="003321CF" w:rsidRPr="00455DAA" w:rsidRDefault="003321CF" w:rsidP="00455DAA">
      <w:pPr>
        <w:pStyle w:val="Body2"/>
        <w:spacing w:after="0"/>
        <w:rPr>
          <w:rFonts w:cs="Times New Roman"/>
          <w:bCs/>
          <w:color w:val="auto"/>
          <w:sz w:val="24"/>
          <w:szCs w:val="24"/>
          <w:lang w:val="lt-LT"/>
        </w:rPr>
      </w:pPr>
      <w:r w:rsidRPr="00455DAA">
        <w:rPr>
          <w:rFonts w:cs="Times New Roman"/>
          <w:bCs/>
          <w:color w:val="auto"/>
          <w:sz w:val="24"/>
          <w:szCs w:val="24"/>
          <w:lang w:val="lt-LT"/>
        </w:rPr>
        <w:t xml:space="preserve">            14.5.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4065C78B" w14:textId="1C06FA5E" w:rsidR="003321CF" w:rsidRPr="00455DAA" w:rsidRDefault="003321CF" w:rsidP="00455DAA">
      <w:pPr>
        <w:pStyle w:val="Body2"/>
        <w:spacing w:after="0"/>
        <w:rPr>
          <w:rFonts w:cs="Times New Roman"/>
          <w:bCs/>
          <w:color w:val="auto"/>
          <w:sz w:val="24"/>
          <w:szCs w:val="24"/>
          <w:lang w:val="lt-LT"/>
        </w:rPr>
      </w:pPr>
      <w:r w:rsidRPr="00455DAA">
        <w:rPr>
          <w:rFonts w:cs="Times New Roman"/>
          <w:bCs/>
          <w:color w:val="auto"/>
          <w:sz w:val="24"/>
          <w:szCs w:val="24"/>
          <w:lang w:val="lt-LT"/>
        </w:rPr>
        <w:lastRenderedPageBreak/>
        <w:t xml:space="preserve">            14.6. Įgyvendinant Sutartį asmens duomenys tvarkomi vadovaujantis Bendrojo duomenų apsaugos reglamento (BDAR) ir kitų teisės aktų nuostatomis.</w:t>
      </w:r>
    </w:p>
    <w:p w14:paraId="1BA4FCC9" w14:textId="0BCA9133" w:rsidR="003321CF" w:rsidRPr="00455DAA" w:rsidRDefault="003321CF" w:rsidP="00455DAA">
      <w:pPr>
        <w:pStyle w:val="Body2"/>
        <w:spacing w:after="0"/>
        <w:rPr>
          <w:rFonts w:cs="Times New Roman"/>
          <w:bCs/>
          <w:color w:val="auto"/>
          <w:sz w:val="24"/>
          <w:szCs w:val="24"/>
          <w:lang w:val="lt-LT"/>
        </w:rPr>
      </w:pPr>
      <w:r w:rsidRPr="00455DAA">
        <w:rPr>
          <w:rFonts w:cs="Times New Roman"/>
          <w:bCs/>
          <w:color w:val="auto"/>
          <w:sz w:val="24"/>
          <w:szCs w:val="24"/>
          <w:lang w:val="lt-LT"/>
        </w:rPr>
        <w:t xml:space="preserve">            14.7. Sutartis sudaroma lietuvių kalba.</w:t>
      </w:r>
    </w:p>
    <w:p w14:paraId="238263F8" w14:textId="3D3C4FB2" w:rsidR="003321CF" w:rsidRPr="00455DAA" w:rsidRDefault="003321CF" w:rsidP="00455DAA">
      <w:pPr>
        <w:pStyle w:val="Body2"/>
        <w:rPr>
          <w:rFonts w:cs="Times New Roman"/>
          <w:bCs/>
          <w:color w:val="auto"/>
          <w:sz w:val="24"/>
          <w:szCs w:val="24"/>
          <w:lang w:val="lt-LT"/>
        </w:rPr>
      </w:pPr>
      <w:r w:rsidRPr="00455DAA">
        <w:rPr>
          <w:rFonts w:cs="Times New Roman"/>
          <w:bCs/>
          <w:color w:val="auto"/>
          <w:sz w:val="24"/>
          <w:szCs w:val="24"/>
          <w:lang w:val="lt-LT"/>
        </w:rPr>
        <w:t xml:space="preserve">            14.8. Sutartis surašoma dviem turinčiais vienodą juridinę galią egzemplioriais, kiekvienai Šaliai po vieną.</w:t>
      </w:r>
    </w:p>
    <w:p w14:paraId="5C41D65E" w14:textId="59270C96" w:rsidR="003321CF" w:rsidRPr="00455DAA" w:rsidRDefault="003321CF" w:rsidP="00455DAA">
      <w:pPr>
        <w:pStyle w:val="Body2"/>
        <w:rPr>
          <w:rFonts w:cs="Times New Roman"/>
          <w:color w:val="auto"/>
          <w:sz w:val="24"/>
          <w:szCs w:val="24"/>
          <w:lang w:val="lt-LT"/>
        </w:rPr>
      </w:pPr>
      <w:r w:rsidRPr="00455DAA">
        <w:rPr>
          <w:rFonts w:cs="Times New Roman"/>
          <w:color w:val="auto"/>
          <w:sz w:val="24"/>
          <w:szCs w:val="24"/>
          <w:lang w:val="lt-LT"/>
        </w:rPr>
        <w:t xml:space="preserve">            14.9. Nė viena Šalis neturi teisės perleisti visų arba dalies teisių ir pareigų pagal šią Sutartį jokiai trečiajai šaliai be išankstinio raštiško kitos Šalies sutikimo.</w:t>
      </w:r>
    </w:p>
    <w:p w14:paraId="7027D7AA" w14:textId="3BEE887A" w:rsidR="00645036" w:rsidRPr="00455DAA" w:rsidRDefault="00645036" w:rsidP="00455DAA">
      <w:pPr>
        <w:pStyle w:val="Body2"/>
        <w:rPr>
          <w:rFonts w:cs="Times New Roman"/>
          <w:color w:val="auto"/>
          <w:sz w:val="24"/>
          <w:szCs w:val="24"/>
          <w:lang w:val="lt-LT"/>
        </w:rPr>
      </w:pPr>
    </w:p>
    <w:p w14:paraId="4389774A" w14:textId="417B595A" w:rsidR="00645036" w:rsidRPr="00455DAA" w:rsidRDefault="0030270F" w:rsidP="00455DAA">
      <w:pPr>
        <w:pStyle w:val="Heading"/>
        <w:jc w:val="both"/>
        <w:rPr>
          <w:rFonts w:cs="Times New Roman"/>
          <w:color w:val="auto"/>
          <w:sz w:val="24"/>
          <w:szCs w:val="24"/>
          <w:lang w:val="lt-LT"/>
        </w:rPr>
      </w:pPr>
      <w:r w:rsidRPr="00455DAA">
        <w:rPr>
          <w:rFonts w:cs="Times New Roman"/>
          <w:color w:val="auto"/>
          <w:sz w:val="24"/>
          <w:szCs w:val="24"/>
          <w:lang w:val="lt-LT"/>
        </w:rPr>
        <w:tab/>
        <w:t>1</w:t>
      </w:r>
      <w:r w:rsidR="000C18B4" w:rsidRPr="00455DAA">
        <w:rPr>
          <w:rFonts w:cs="Times New Roman"/>
          <w:color w:val="auto"/>
          <w:sz w:val="24"/>
          <w:szCs w:val="24"/>
          <w:lang w:val="lt-LT"/>
        </w:rPr>
        <w:t>5</w:t>
      </w:r>
      <w:r w:rsidRPr="00455DAA">
        <w:rPr>
          <w:rFonts w:cs="Times New Roman"/>
          <w:color w:val="auto"/>
          <w:sz w:val="24"/>
          <w:szCs w:val="24"/>
          <w:lang w:val="lt-LT"/>
        </w:rPr>
        <w:t>. SUTARTIES PRIEDA</w:t>
      </w:r>
      <w:r w:rsidR="003D6CD5" w:rsidRPr="00455DAA">
        <w:rPr>
          <w:rFonts w:cs="Times New Roman"/>
          <w:color w:val="auto"/>
          <w:sz w:val="24"/>
          <w:szCs w:val="24"/>
          <w:lang w:val="lt-LT"/>
        </w:rPr>
        <w:t>I</w:t>
      </w:r>
    </w:p>
    <w:p w14:paraId="0673AEE6" w14:textId="3E1D37F0" w:rsidR="003D6CD5" w:rsidRPr="00455DAA" w:rsidRDefault="00022756" w:rsidP="00455DAA">
      <w:pPr>
        <w:pStyle w:val="Body2"/>
        <w:rPr>
          <w:rFonts w:cs="Times New Roman"/>
          <w:color w:val="auto"/>
          <w:sz w:val="24"/>
          <w:szCs w:val="24"/>
          <w:lang w:val="lt-LT"/>
        </w:rPr>
      </w:pPr>
      <w:r w:rsidRPr="00455DAA">
        <w:rPr>
          <w:rFonts w:cs="Times New Roman"/>
          <w:color w:val="auto"/>
          <w:sz w:val="24"/>
          <w:szCs w:val="24"/>
          <w:lang w:val="lt-LT"/>
        </w:rPr>
        <w:tab/>
        <w:t>1</w:t>
      </w:r>
      <w:r w:rsidR="000C18B4" w:rsidRPr="00455DAA">
        <w:rPr>
          <w:rFonts w:cs="Times New Roman"/>
          <w:color w:val="auto"/>
          <w:sz w:val="24"/>
          <w:szCs w:val="24"/>
          <w:lang w:val="lt-LT"/>
        </w:rPr>
        <w:t>5</w:t>
      </w:r>
      <w:r w:rsidRPr="00455DAA">
        <w:rPr>
          <w:rFonts w:cs="Times New Roman"/>
          <w:color w:val="auto"/>
          <w:sz w:val="24"/>
          <w:szCs w:val="24"/>
          <w:lang w:val="lt-LT"/>
        </w:rPr>
        <w:t xml:space="preserve">.1. </w:t>
      </w:r>
      <w:r w:rsidR="003D5471" w:rsidRPr="00455DAA">
        <w:rPr>
          <w:rFonts w:cs="Times New Roman"/>
          <w:color w:val="auto"/>
          <w:sz w:val="24"/>
          <w:szCs w:val="24"/>
          <w:lang w:val="lt-LT"/>
        </w:rPr>
        <w:t>Rangovo pasiūlymas</w:t>
      </w:r>
      <w:r w:rsidR="003D6CD5" w:rsidRPr="00455DAA">
        <w:rPr>
          <w:rFonts w:cs="Times New Roman"/>
          <w:color w:val="auto"/>
          <w:sz w:val="24"/>
          <w:szCs w:val="24"/>
          <w:lang w:val="lt-LT"/>
        </w:rPr>
        <w:t>;</w:t>
      </w:r>
    </w:p>
    <w:p w14:paraId="7629956F" w14:textId="62FDCE0A" w:rsidR="0045356D" w:rsidRPr="00D40FA5" w:rsidRDefault="003D6CD5" w:rsidP="00D40FA5">
      <w:pPr>
        <w:pStyle w:val="Body2"/>
        <w:rPr>
          <w:rFonts w:cs="Times New Roman"/>
          <w:color w:val="auto"/>
          <w:sz w:val="24"/>
          <w:szCs w:val="24"/>
          <w:lang w:val="lt-LT"/>
        </w:rPr>
      </w:pPr>
      <w:r w:rsidRPr="00455DAA">
        <w:rPr>
          <w:rFonts w:cs="Times New Roman"/>
          <w:color w:val="auto"/>
          <w:sz w:val="24"/>
          <w:szCs w:val="24"/>
          <w:lang w:val="lt-LT"/>
        </w:rPr>
        <w:tab/>
        <w:t>15.2. Techninė specifikacija</w:t>
      </w:r>
      <w:r w:rsidR="0045356D">
        <w:rPr>
          <w:rFonts w:cs="Times New Roman"/>
          <w:color w:val="auto"/>
          <w:sz w:val="24"/>
          <w:szCs w:val="24"/>
          <w:lang w:val="lt-LT"/>
        </w:rPr>
        <w:t>;</w:t>
      </w:r>
    </w:p>
    <w:p w14:paraId="0BB22655" w14:textId="0A5DB39F" w:rsidR="006E4C92" w:rsidRPr="00455DAA" w:rsidRDefault="0045356D" w:rsidP="0045356D">
      <w:pPr>
        <w:pStyle w:val="Body2"/>
        <w:ind w:firstLine="720"/>
        <w:rPr>
          <w:rFonts w:cs="Times New Roman"/>
          <w:color w:val="auto"/>
          <w:sz w:val="24"/>
          <w:szCs w:val="24"/>
          <w:lang w:val="lt-LT"/>
        </w:rPr>
      </w:pPr>
      <w:r>
        <w:rPr>
          <w:rFonts w:cs="Times New Roman"/>
          <w:color w:val="auto"/>
          <w:sz w:val="24"/>
          <w:szCs w:val="24"/>
          <w:shd w:val="clear" w:color="auto" w:fill="FFFFFF"/>
          <w:lang w:val="lt-LT"/>
        </w:rPr>
        <w:t>15.4. Įkainotų veiklų sąrašas</w:t>
      </w:r>
      <w:r w:rsidR="003D5471" w:rsidRPr="00455DAA">
        <w:rPr>
          <w:rFonts w:cs="Times New Roman"/>
          <w:color w:val="auto"/>
          <w:sz w:val="24"/>
          <w:szCs w:val="24"/>
          <w:lang w:val="lt-LT"/>
        </w:rPr>
        <w:t>.</w:t>
      </w:r>
    </w:p>
    <w:p w14:paraId="4C753331" w14:textId="77777777" w:rsidR="001A5287" w:rsidRPr="00455DAA" w:rsidRDefault="006E4C92" w:rsidP="00455DAA">
      <w:pPr>
        <w:pStyle w:val="Body2"/>
        <w:rPr>
          <w:rFonts w:cs="Times New Roman"/>
          <w:color w:val="auto"/>
          <w:sz w:val="24"/>
          <w:szCs w:val="24"/>
          <w:lang w:val="lt-LT"/>
        </w:rPr>
      </w:pPr>
      <w:r w:rsidRPr="00455DAA">
        <w:rPr>
          <w:rFonts w:cs="Times New Roman"/>
          <w:color w:val="auto"/>
          <w:sz w:val="24"/>
          <w:szCs w:val="24"/>
          <w:lang w:val="lt-LT"/>
        </w:rPr>
        <w:tab/>
      </w:r>
    </w:p>
    <w:p w14:paraId="0AD50F9E" w14:textId="2F6DE70C" w:rsidR="00645036" w:rsidRPr="00455DAA" w:rsidRDefault="0030270F" w:rsidP="00455DAA">
      <w:pPr>
        <w:pStyle w:val="Body2"/>
        <w:rPr>
          <w:rFonts w:cs="Times New Roman"/>
          <w:b/>
          <w:bCs/>
          <w:caps/>
          <w:color w:val="auto"/>
          <w:sz w:val="24"/>
          <w:szCs w:val="24"/>
          <w:lang w:val="lt-LT"/>
        </w:rPr>
      </w:pPr>
      <w:r w:rsidRPr="00455DAA">
        <w:rPr>
          <w:rFonts w:cs="Times New Roman"/>
          <w:b/>
          <w:bCs/>
          <w:color w:val="auto"/>
          <w:sz w:val="24"/>
          <w:szCs w:val="24"/>
          <w:lang w:val="lt-LT"/>
        </w:rPr>
        <w:tab/>
        <w:t>1</w:t>
      </w:r>
      <w:r w:rsidR="000C18B4" w:rsidRPr="00455DAA">
        <w:rPr>
          <w:rFonts w:cs="Times New Roman"/>
          <w:b/>
          <w:bCs/>
          <w:color w:val="auto"/>
          <w:sz w:val="24"/>
          <w:szCs w:val="24"/>
          <w:lang w:val="lt-LT"/>
        </w:rPr>
        <w:t>6</w:t>
      </w:r>
      <w:r w:rsidRPr="00455DAA">
        <w:rPr>
          <w:rFonts w:cs="Times New Roman"/>
          <w:b/>
          <w:bCs/>
          <w:color w:val="auto"/>
          <w:sz w:val="24"/>
          <w:szCs w:val="24"/>
          <w:lang w:val="lt-LT"/>
        </w:rPr>
        <w:t xml:space="preserve">. </w:t>
      </w:r>
      <w:r w:rsidRPr="00455DAA">
        <w:rPr>
          <w:rFonts w:cs="Times New Roman"/>
          <w:b/>
          <w:bCs/>
          <w:caps/>
          <w:color w:val="auto"/>
          <w:sz w:val="24"/>
          <w:szCs w:val="24"/>
          <w:lang w:val="lt-LT"/>
        </w:rPr>
        <w:t>Šalių juridiniai adresai, rekvizitai ir parašai</w:t>
      </w:r>
    </w:p>
    <w:p w14:paraId="376E544B" w14:textId="77777777" w:rsidR="003C2BA6" w:rsidRPr="00455DAA" w:rsidRDefault="003C2BA6" w:rsidP="00455DAA">
      <w:pPr>
        <w:pStyle w:val="Body2"/>
        <w:rPr>
          <w:rFonts w:cs="Times New Roman"/>
          <w:b/>
          <w:bCs/>
          <w:caps/>
          <w:color w:val="auto"/>
          <w:sz w:val="24"/>
          <w:szCs w:val="24"/>
          <w:lang w:val="lt-LT"/>
        </w:rPr>
      </w:pPr>
    </w:p>
    <w:tbl>
      <w:tblPr>
        <w:tblStyle w:val="TableGrid"/>
        <w:tblW w:w="10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4858"/>
      </w:tblGrid>
      <w:tr w:rsidR="00455DAA" w:rsidRPr="00455DAA" w14:paraId="19069232" w14:textId="77777777" w:rsidTr="00A030F0">
        <w:tc>
          <w:tcPr>
            <w:tcW w:w="5920" w:type="dxa"/>
          </w:tcPr>
          <w:p w14:paraId="2AC4DD2B" w14:textId="77777777" w:rsidR="00877F14" w:rsidRPr="00455DAA" w:rsidRDefault="00877F14" w:rsidP="00455DAA">
            <w:pPr>
              <w:pStyle w:val="Body2"/>
              <w:rPr>
                <w:rFonts w:cs="Times New Roman"/>
                <w:b/>
                <w:color w:val="auto"/>
                <w:sz w:val="24"/>
                <w:szCs w:val="24"/>
                <w:lang w:val="lt-LT"/>
              </w:rPr>
            </w:pPr>
            <w:r w:rsidRPr="00455DAA">
              <w:rPr>
                <w:rFonts w:cs="Times New Roman"/>
                <w:b/>
                <w:color w:val="auto"/>
                <w:sz w:val="24"/>
                <w:szCs w:val="24"/>
                <w:lang w:val="lt-LT"/>
              </w:rPr>
              <w:t>UŽSAKOVAS</w:t>
            </w:r>
          </w:p>
        </w:tc>
        <w:tc>
          <w:tcPr>
            <w:tcW w:w="4858" w:type="dxa"/>
          </w:tcPr>
          <w:p w14:paraId="5D657A02" w14:textId="77777777" w:rsidR="00877F14" w:rsidRPr="00455DAA" w:rsidRDefault="00877F14" w:rsidP="00455DAA">
            <w:pPr>
              <w:pStyle w:val="Body2"/>
              <w:rPr>
                <w:rFonts w:cs="Times New Roman"/>
                <w:b/>
                <w:color w:val="auto"/>
                <w:sz w:val="24"/>
                <w:szCs w:val="24"/>
                <w:lang w:val="lt-LT"/>
              </w:rPr>
            </w:pPr>
            <w:r w:rsidRPr="00455DAA">
              <w:rPr>
                <w:rFonts w:cs="Times New Roman"/>
                <w:b/>
                <w:color w:val="auto"/>
                <w:sz w:val="24"/>
                <w:szCs w:val="24"/>
                <w:lang w:val="lt-LT"/>
              </w:rPr>
              <w:t>RANGOVAS</w:t>
            </w:r>
          </w:p>
        </w:tc>
      </w:tr>
      <w:tr w:rsidR="00455DAA" w:rsidRPr="00455DAA" w14:paraId="5FAE1C42" w14:textId="77777777" w:rsidTr="00A030F0">
        <w:tc>
          <w:tcPr>
            <w:tcW w:w="5920" w:type="dxa"/>
          </w:tcPr>
          <w:p w14:paraId="2C23381F" w14:textId="77777777" w:rsidR="00877F14" w:rsidRPr="00455DAA" w:rsidRDefault="00877F14" w:rsidP="00455DAA">
            <w:pPr>
              <w:pStyle w:val="Body2"/>
              <w:rPr>
                <w:rFonts w:cs="Times New Roman"/>
                <w:color w:val="auto"/>
                <w:sz w:val="24"/>
                <w:szCs w:val="24"/>
                <w:lang w:val="lt-LT"/>
              </w:rPr>
            </w:pPr>
            <w:r w:rsidRPr="00455DAA">
              <w:rPr>
                <w:rFonts w:cs="Times New Roman"/>
                <w:color w:val="auto"/>
                <w:sz w:val="24"/>
                <w:szCs w:val="24"/>
                <w:lang w:val="lt-LT"/>
              </w:rPr>
              <w:t>Vilkaviškio rajono savivaldybės administracija</w:t>
            </w:r>
          </w:p>
          <w:p w14:paraId="5E2CBA54" w14:textId="77777777" w:rsidR="00877F14" w:rsidRPr="00455DAA" w:rsidRDefault="00877F14" w:rsidP="00455DAA">
            <w:pPr>
              <w:pStyle w:val="Body2"/>
              <w:rPr>
                <w:rFonts w:cs="Times New Roman"/>
                <w:color w:val="auto"/>
                <w:sz w:val="24"/>
                <w:szCs w:val="24"/>
                <w:lang w:val="lt-LT"/>
              </w:rPr>
            </w:pPr>
            <w:r w:rsidRPr="00455DAA">
              <w:rPr>
                <w:rFonts w:cs="Times New Roman"/>
                <w:color w:val="auto"/>
                <w:sz w:val="24"/>
                <w:szCs w:val="24"/>
                <w:lang w:val="lt-LT"/>
              </w:rPr>
              <w:t>S. Nėries g. 1, LT-70147 Vilkaviškis</w:t>
            </w:r>
          </w:p>
          <w:p w14:paraId="74F503C6" w14:textId="77777777" w:rsidR="00877F14" w:rsidRPr="00455DAA" w:rsidRDefault="00877F14" w:rsidP="00455DAA">
            <w:pPr>
              <w:pStyle w:val="Body2"/>
              <w:rPr>
                <w:rFonts w:cs="Times New Roman"/>
                <w:color w:val="auto"/>
                <w:sz w:val="24"/>
                <w:szCs w:val="24"/>
                <w:lang w:val="lt-LT"/>
              </w:rPr>
            </w:pPr>
            <w:r w:rsidRPr="00455DAA">
              <w:rPr>
                <w:rFonts w:cs="Times New Roman"/>
                <w:color w:val="auto"/>
                <w:sz w:val="24"/>
                <w:szCs w:val="24"/>
                <w:lang w:val="lt-LT"/>
              </w:rPr>
              <w:t>Juridinio asmens kodas 188774441</w:t>
            </w:r>
          </w:p>
          <w:p w14:paraId="769ECC45" w14:textId="77777777" w:rsidR="00877F14" w:rsidRPr="00455DAA" w:rsidRDefault="00877F14" w:rsidP="00455DAA">
            <w:pPr>
              <w:pStyle w:val="Body2"/>
              <w:rPr>
                <w:rFonts w:cs="Times New Roman"/>
                <w:color w:val="auto"/>
                <w:sz w:val="24"/>
                <w:szCs w:val="24"/>
                <w:lang w:val="lt-LT"/>
              </w:rPr>
            </w:pPr>
            <w:r w:rsidRPr="00455DAA">
              <w:rPr>
                <w:rFonts w:cs="Times New Roman"/>
                <w:color w:val="auto"/>
                <w:sz w:val="24"/>
                <w:szCs w:val="24"/>
                <w:lang w:val="lt-LT"/>
              </w:rPr>
              <w:t>Banko sąskaitos Nr. LT814010040100070041</w:t>
            </w:r>
          </w:p>
          <w:p w14:paraId="450F7152" w14:textId="77777777" w:rsidR="00877F14" w:rsidRPr="00455DAA" w:rsidRDefault="00877F14" w:rsidP="00455DAA">
            <w:pPr>
              <w:pStyle w:val="Body2"/>
              <w:rPr>
                <w:rFonts w:cs="Times New Roman"/>
                <w:color w:val="auto"/>
                <w:sz w:val="24"/>
                <w:szCs w:val="24"/>
                <w:lang w:val="lt-LT"/>
              </w:rPr>
            </w:pPr>
            <w:proofErr w:type="spellStart"/>
            <w:r w:rsidRPr="00455DAA">
              <w:rPr>
                <w:rFonts w:cs="Times New Roman"/>
                <w:color w:val="auto"/>
                <w:sz w:val="24"/>
                <w:szCs w:val="24"/>
                <w:lang w:val="lt-LT"/>
              </w:rPr>
              <w:t>Luminor</w:t>
            </w:r>
            <w:proofErr w:type="spellEnd"/>
            <w:r w:rsidRPr="00455DAA">
              <w:rPr>
                <w:rFonts w:cs="Times New Roman"/>
                <w:color w:val="auto"/>
                <w:sz w:val="24"/>
                <w:szCs w:val="24"/>
                <w:lang w:val="lt-LT"/>
              </w:rPr>
              <w:t xml:space="preserve"> Bank AS Lietuvos skyrius</w:t>
            </w:r>
          </w:p>
          <w:p w14:paraId="7C7B332C" w14:textId="77777777" w:rsidR="00877F14" w:rsidRPr="00455DAA" w:rsidRDefault="00877F14" w:rsidP="00455DAA">
            <w:pPr>
              <w:pStyle w:val="Body2"/>
              <w:rPr>
                <w:rFonts w:cs="Times New Roman"/>
                <w:color w:val="auto"/>
                <w:sz w:val="24"/>
                <w:szCs w:val="24"/>
                <w:lang w:val="lt-LT"/>
              </w:rPr>
            </w:pPr>
            <w:r w:rsidRPr="00455DAA">
              <w:rPr>
                <w:rFonts w:cs="Times New Roman"/>
                <w:color w:val="auto"/>
                <w:sz w:val="24"/>
                <w:szCs w:val="24"/>
                <w:lang w:val="lt-LT"/>
              </w:rPr>
              <w:t>Banko kodas 40100</w:t>
            </w:r>
          </w:p>
          <w:p w14:paraId="1D671DC4" w14:textId="23C36D65" w:rsidR="00877F14" w:rsidRPr="00455DAA" w:rsidRDefault="00877F14" w:rsidP="00455DAA">
            <w:pPr>
              <w:pStyle w:val="Body2"/>
              <w:rPr>
                <w:rFonts w:cs="Times New Roman"/>
                <w:color w:val="auto"/>
                <w:sz w:val="24"/>
                <w:szCs w:val="24"/>
                <w:lang w:val="lt-LT"/>
              </w:rPr>
            </w:pPr>
            <w:r w:rsidRPr="00455DAA">
              <w:rPr>
                <w:rFonts w:cs="Times New Roman"/>
                <w:color w:val="auto"/>
                <w:sz w:val="24"/>
                <w:szCs w:val="24"/>
                <w:lang w:val="lt-LT"/>
              </w:rPr>
              <w:t xml:space="preserve">Tel. </w:t>
            </w:r>
            <w:r w:rsidR="00D15AB8">
              <w:rPr>
                <w:rFonts w:cs="Times New Roman"/>
                <w:color w:val="auto"/>
                <w:sz w:val="24"/>
                <w:szCs w:val="24"/>
                <w:lang w:val="lt-LT"/>
              </w:rPr>
              <w:t>0</w:t>
            </w:r>
            <w:r w:rsidRPr="00455DAA">
              <w:rPr>
                <w:rFonts w:cs="Times New Roman"/>
                <w:color w:val="auto"/>
                <w:sz w:val="24"/>
                <w:szCs w:val="24"/>
                <w:lang w:val="lt-LT"/>
              </w:rPr>
              <w:t xml:space="preserve"> 342 60 062</w:t>
            </w:r>
          </w:p>
          <w:p w14:paraId="17EDA892" w14:textId="77777777" w:rsidR="00877F14" w:rsidRPr="00455DAA" w:rsidRDefault="00877F14" w:rsidP="00455DAA">
            <w:pPr>
              <w:pStyle w:val="Body2"/>
              <w:rPr>
                <w:rFonts w:cs="Times New Roman"/>
                <w:color w:val="auto"/>
                <w:sz w:val="24"/>
                <w:szCs w:val="24"/>
              </w:rPr>
            </w:pPr>
            <w:r w:rsidRPr="00455DAA">
              <w:rPr>
                <w:rFonts w:cs="Times New Roman"/>
                <w:color w:val="auto"/>
                <w:sz w:val="24"/>
                <w:szCs w:val="24"/>
                <w:lang w:val="lt-LT"/>
              </w:rPr>
              <w:t xml:space="preserve">El. p. </w:t>
            </w:r>
            <w:hyperlink r:id="rId19" w:history="1">
              <w:r w:rsidRPr="00455DAA">
                <w:rPr>
                  <w:rStyle w:val="Hyperlink"/>
                  <w:rFonts w:cs="Times New Roman"/>
                  <w:color w:val="auto"/>
                  <w:sz w:val="24"/>
                  <w:szCs w:val="24"/>
                  <w:lang w:val="lt-LT"/>
                </w:rPr>
                <w:t>savivaldybe@vilkaviskis.lt</w:t>
              </w:r>
            </w:hyperlink>
          </w:p>
        </w:tc>
        <w:tc>
          <w:tcPr>
            <w:tcW w:w="4858" w:type="dxa"/>
          </w:tcPr>
          <w:p w14:paraId="13689DA4" w14:textId="77777777" w:rsidR="00877F14" w:rsidRPr="00455DAA" w:rsidRDefault="00877F14" w:rsidP="00455DAA">
            <w:pPr>
              <w:pStyle w:val="Body2"/>
              <w:rPr>
                <w:rFonts w:cs="Times New Roman"/>
                <w:color w:val="auto"/>
                <w:sz w:val="24"/>
                <w:szCs w:val="24"/>
                <w:lang w:val="lt-LT"/>
              </w:rPr>
            </w:pPr>
            <w:r w:rsidRPr="00455DAA">
              <w:rPr>
                <w:rFonts w:cs="Times New Roman"/>
                <w:color w:val="auto"/>
                <w:sz w:val="24"/>
                <w:szCs w:val="24"/>
                <w:lang w:val="lt-LT"/>
              </w:rPr>
              <w:t>Įmonės pavadinimas</w:t>
            </w:r>
          </w:p>
          <w:p w14:paraId="2F7463B0" w14:textId="77777777" w:rsidR="00877F14" w:rsidRPr="00455DAA" w:rsidRDefault="00877F14" w:rsidP="00455DAA">
            <w:pPr>
              <w:pStyle w:val="Body2"/>
              <w:rPr>
                <w:rFonts w:cs="Times New Roman"/>
                <w:color w:val="auto"/>
                <w:sz w:val="24"/>
                <w:szCs w:val="24"/>
                <w:lang w:val="lt-LT"/>
              </w:rPr>
            </w:pPr>
            <w:r w:rsidRPr="00455DAA">
              <w:rPr>
                <w:rFonts w:cs="Times New Roman"/>
                <w:color w:val="auto"/>
                <w:sz w:val="24"/>
                <w:szCs w:val="24"/>
                <w:lang w:val="lt-LT"/>
              </w:rPr>
              <w:t>Įmonės kodas</w:t>
            </w:r>
          </w:p>
          <w:p w14:paraId="1F2118E0" w14:textId="77777777" w:rsidR="00877F14" w:rsidRPr="00455DAA" w:rsidRDefault="00877F14" w:rsidP="00455DAA">
            <w:pPr>
              <w:pStyle w:val="Body2"/>
              <w:rPr>
                <w:rFonts w:cs="Times New Roman"/>
                <w:color w:val="auto"/>
                <w:sz w:val="24"/>
                <w:szCs w:val="24"/>
                <w:lang w:val="lt-LT"/>
              </w:rPr>
            </w:pPr>
            <w:r w:rsidRPr="00455DAA">
              <w:rPr>
                <w:rFonts w:cs="Times New Roman"/>
                <w:color w:val="auto"/>
                <w:sz w:val="24"/>
                <w:szCs w:val="24"/>
                <w:lang w:val="lt-LT"/>
              </w:rPr>
              <w:t>Adresas</w:t>
            </w:r>
          </w:p>
          <w:p w14:paraId="53C41D38" w14:textId="77777777" w:rsidR="00877F14" w:rsidRPr="00455DAA" w:rsidRDefault="00877F14" w:rsidP="00455DAA">
            <w:pPr>
              <w:pStyle w:val="Body2"/>
              <w:rPr>
                <w:rFonts w:cs="Times New Roman"/>
                <w:color w:val="auto"/>
                <w:sz w:val="24"/>
                <w:szCs w:val="24"/>
                <w:lang w:val="lt-LT"/>
              </w:rPr>
            </w:pPr>
            <w:r w:rsidRPr="00455DAA">
              <w:rPr>
                <w:rFonts w:cs="Times New Roman"/>
                <w:color w:val="auto"/>
                <w:sz w:val="24"/>
                <w:szCs w:val="24"/>
                <w:lang w:val="lt-LT"/>
              </w:rPr>
              <w:t>PVM mokėtojo kodas</w:t>
            </w:r>
          </w:p>
          <w:p w14:paraId="25A1D100" w14:textId="77777777" w:rsidR="00877F14" w:rsidRPr="00455DAA" w:rsidRDefault="00877F14" w:rsidP="00455DAA">
            <w:pPr>
              <w:pStyle w:val="Body2"/>
              <w:rPr>
                <w:rFonts w:cs="Times New Roman"/>
                <w:color w:val="auto"/>
                <w:sz w:val="24"/>
                <w:szCs w:val="24"/>
                <w:lang w:val="de-DE"/>
              </w:rPr>
            </w:pPr>
            <w:proofErr w:type="spellStart"/>
            <w:r w:rsidRPr="00455DAA">
              <w:rPr>
                <w:rFonts w:cs="Times New Roman"/>
                <w:color w:val="auto"/>
                <w:sz w:val="24"/>
                <w:szCs w:val="24"/>
                <w:lang w:val="de-DE"/>
              </w:rPr>
              <w:t>Banko</w:t>
            </w:r>
            <w:proofErr w:type="spellEnd"/>
            <w:r w:rsidRPr="00455DAA">
              <w:rPr>
                <w:rFonts w:cs="Times New Roman"/>
                <w:color w:val="auto"/>
                <w:sz w:val="24"/>
                <w:szCs w:val="24"/>
                <w:lang w:val="de-DE"/>
              </w:rPr>
              <w:t xml:space="preserve"> </w:t>
            </w:r>
            <w:proofErr w:type="spellStart"/>
            <w:r w:rsidRPr="00455DAA">
              <w:rPr>
                <w:rFonts w:cs="Times New Roman"/>
                <w:color w:val="auto"/>
                <w:sz w:val="24"/>
                <w:szCs w:val="24"/>
                <w:lang w:val="de-DE"/>
              </w:rPr>
              <w:t>sąskaitos</w:t>
            </w:r>
            <w:proofErr w:type="spellEnd"/>
            <w:r w:rsidRPr="00455DAA">
              <w:rPr>
                <w:rFonts w:cs="Times New Roman"/>
                <w:color w:val="auto"/>
                <w:sz w:val="24"/>
                <w:szCs w:val="24"/>
                <w:lang w:val="de-DE"/>
              </w:rPr>
              <w:t xml:space="preserve"> Nr.</w:t>
            </w:r>
          </w:p>
          <w:p w14:paraId="4BDBB6CE" w14:textId="77777777" w:rsidR="00877F14" w:rsidRPr="00455DAA" w:rsidRDefault="00877F14" w:rsidP="00455DAA">
            <w:pPr>
              <w:pStyle w:val="Body2"/>
              <w:rPr>
                <w:rFonts w:cs="Times New Roman"/>
                <w:color w:val="auto"/>
                <w:sz w:val="24"/>
                <w:szCs w:val="24"/>
                <w:lang w:val="de-DE"/>
              </w:rPr>
            </w:pPr>
            <w:r w:rsidRPr="00455DAA">
              <w:rPr>
                <w:rFonts w:cs="Times New Roman"/>
                <w:color w:val="auto"/>
                <w:sz w:val="24"/>
                <w:szCs w:val="24"/>
                <w:lang w:val="de-DE"/>
              </w:rPr>
              <w:t>Bankas</w:t>
            </w:r>
          </w:p>
          <w:p w14:paraId="4700D374" w14:textId="77777777" w:rsidR="00877F14" w:rsidRPr="00455DAA" w:rsidRDefault="00877F14" w:rsidP="00455DAA">
            <w:pPr>
              <w:pStyle w:val="Body2"/>
              <w:rPr>
                <w:rFonts w:cs="Times New Roman"/>
                <w:color w:val="auto"/>
                <w:sz w:val="24"/>
                <w:szCs w:val="24"/>
                <w:lang w:val="de-DE"/>
              </w:rPr>
            </w:pPr>
            <w:r w:rsidRPr="00455DAA">
              <w:rPr>
                <w:rFonts w:cs="Times New Roman"/>
                <w:color w:val="auto"/>
                <w:sz w:val="24"/>
                <w:szCs w:val="24"/>
                <w:lang w:val="de-DE"/>
              </w:rPr>
              <w:t>Tel.</w:t>
            </w:r>
          </w:p>
          <w:p w14:paraId="05BCE216" w14:textId="77777777" w:rsidR="00877F14" w:rsidRPr="00455DAA" w:rsidRDefault="00877F14" w:rsidP="00455DAA">
            <w:pPr>
              <w:pStyle w:val="Body2"/>
              <w:rPr>
                <w:rFonts w:cs="Times New Roman"/>
                <w:color w:val="auto"/>
                <w:sz w:val="24"/>
                <w:szCs w:val="24"/>
              </w:rPr>
            </w:pPr>
            <w:r w:rsidRPr="00455DAA">
              <w:rPr>
                <w:rFonts w:cs="Times New Roman"/>
                <w:color w:val="auto"/>
                <w:sz w:val="24"/>
                <w:szCs w:val="24"/>
              </w:rPr>
              <w:t>El. p.</w:t>
            </w:r>
          </w:p>
          <w:p w14:paraId="3A3A0A68" w14:textId="77777777" w:rsidR="00877F14" w:rsidRPr="00455DAA" w:rsidRDefault="00877F14" w:rsidP="00455DAA">
            <w:pPr>
              <w:pStyle w:val="Body2"/>
              <w:rPr>
                <w:rFonts w:cs="Times New Roman"/>
                <w:color w:val="auto"/>
                <w:sz w:val="24"/>
                <w:szCs w:val="24"/>
              </w:rPr>
            </w:pPr>
          </w:p>
        </w:tc>
      </w:tr>
      <w:tr w:rsidR="00877F14" w:rsidRPr="00B30363" w14:paraId="5A896675" w14:textId="77777777" w:rsidTr="00A030F0">
        <w:tc>
          <w:tcPr>
            <w:tcW w:w="5920" w:type="dxa"/>
          </w:tcPr>
          <w:p w14:paraId="357F0012" w14:textId="77777777" w:rsidR="00877F14" w:rsidRPr="00455DAA" w:rsidRDefault="001A5287" w:rsidP="00455DAA">
            <w:pPr>
              <w:pStyle w:val="Body2"/>
              <w:rPr>
                <w:rFonts w:cs="Times New Roman"/>
                <w:color w:val="auto"/>
                <w:sz w:val="24"/>
                <w:szCs w:val="24"/>
                <w:lang w:val="fr-FR"/>
              </w:rPr>
            </w:pPr>
            <w:r w:rsidRPr="00455DAA">
              <w:rPr>
                <w:rFonts w:cs="Times New Roman"/>
                <w:color w:val="auto"/>
                <w:sz w:val="24"/>
                <w:szCs w:val="24"/>
                <w:lang w:val="fr-FR"/>
              </w:rPr>
              <w:t>P</w:t>
            </w:r>
            <w:r w:rsidR="00877F14" w:rsidRPr="00455DAA">
              <w:rPr>
                <w:rFonts w:cs="Times New Roman"/>
                <w:color w:val="auto"/>
                <w:sz w:val="24"/>
                <w:szCs w:val="24"/>
                <w:lang w:val="fr-FR"/>
              </w:rPr>
              <w:t>areigos</w:t>
            </w:r>
          </w:p>
          <w:p w14:paraId="64328230" w14:textId="77777777" w:rsidR="00877F14" w:rsidRPr="00455DAA" w:rsidRDefault="00877F14" w:rsidP="00455DAA">
            <w:pPr>
              <w:pStyle w:val="Body2"/>
              <w:rPr>
                <w:rFonts w:cs="Times New Roman"/>
                <w:color w:val="auto"/>
                <w:sz w:val="24"/>
                <w:szCs w:val="24"/>
                <w:lang w:val="lt-LT"/>
              </w:rPr>
            </w:pPr>
            <w:r w:rsidRPr="00455DAA">
              <w:rPr>
                <w:rFonts w:cs="Times New Roman"/>
                <w:color w:val="auto"/>
                <w:sz w:val="24"/>
                <w:szCs w:val="24"/>
                <w:lang w:val="lt-LT"/>
              </w:rPr>
              <w:t xml:space="preserve">Vardas, pavardė </w:t>
            </w:r>
          </w:p>
          <w:p w14:paraId="00B94881" w14:textId="77777777" w:rsidR="00877F14" w:rsidRPr="00455DAA" w:rsidRDefault="00877F14" w:rsidP="00455DAA">
            <w:pPr>
              <w:pStyle w:val="Body2"/>
              <w:rPr>
                <w:rFonts w:cs="Times New Roman"/>
                <w:color w:val="auto"/>
                <w:sz w:val="24"/>
                <w:szCs w:val="24"/>
                <w:lang w:val="lt-LT"/>
              </w:rPr>
            </w:pPr>
            <w:r w:rsidRPr="00455DAA">
              <w:rPr>
                <w:rFonts w:cs="Times New Roman"/>
                <w:color w:val="auto"/>
                <w:sz w:val="24"/>
                <w:szCs w:val="24"/>
                <w:lang w:val="lt-LT"/>
              </w:rPr>
              <w:t>______________</w:t>
            </w:r>
          </w:p>
          <w:p w14:paraId="5F1F20E7" w14:textId="77777777" w:rsidR="00877F14" w:rsidRPr="00455DAA" w:rsidRDefault="00877F14" w:rsidP="00455DAA">
            <w:pPr>
              <w:pStyle w:val="Body2"/>
              <w:rPr>
                <w:rFonts w:cs="Times New Roman"/>
                <w:color w:val="auto"/>
                <w:sz w:val="24"/>
                <w:szCs w:val="24"/>
                <w:lang w:val="lt-LT"/>
              </w:rPr>
            </w:pPr>
            <w:r w:rsidRPr="00455DAA">
              <w:rPr>
                <w:rFonts w:cs="Times New Roman"/>
                <w:color w:val="auto"/>
                <w:sz w:val="24"/>
                <w:szCs w:val="24"/>
                <w:lang w:val="lt-LT"/>
              </w:rPr>
              <w:t>(parašas)</w:t>
            </w:r>
          </w:p>
          <w:p w14:paraId="483E25EB" w14:textId="77777777" w:rsidR="00877F14" w:rsidRPr="00455DAA" w:rsidRDefault="00877F14" w:rsidP="00455DAA">
            <w:pPr>
              <w:pStyle w:val="Body2"/>
              <w:rPr>
                <w:rFonts w:cs="Times New Roman"/>
                <w:color w:val="auto"/>
                <w:sz w:val="24"/>
                <w:szCs w:val="24"/>
                <w:lang w:val="lt-LT"/>
              </w:rPr>
            </w:pPr>
            <w:r w:rsidRPr="00455DAA">
              <w:rPr>
                <w:rFonts w:cs="Times New Roman"/>
                <w:color w:val="auto"/>
                <w:sz w:val="24"/>
                <w:szCs w:val="24"/>
                <w:lang w:val="lt-LT"/>
              </w:rPr>
              <w:t>______________</w:t>
            </w:r>
          </w:p>
          <w:p w14:paraId="1341922C" w14:textId="77777777" w:rsidR="00877F14" w:rsidRPr="00455DAA" w:rsidRDefault="00877F14" w:rsidP="00455DAA">
            <w:pPr>
              <w:pStyle w:val="Body2"/>
              <w:rPr>
                <w:rFonts w:cs="Times New Roman"/>
                <w:color w:val="auto"/>
                <w:sz w:val="24"/>
                <w:szCs w:val="24"/>
                <w:lang w:val="fr-FR"/>
              </w:rPr>
            </w:pPr>
            <w:r w:rsidRPr="00455DAA">
              <w:rPr>
                <w:rFonts w:cs="Times New Roman"/>
                <w:color w:val="auto"/>
                <w:sz w:val="24"/>
                <w:szCs w:val="24"/>
                <w:lang w:val="lt-LT"/>
              </w:rPr>
              <w:t>(data)</w:t>
            </w:r>
          </w:p>
        </w:tc>
        <w:tc>
          <w:tcPr>
            <w:tcW w:w="4858" w:type="dxa"/>
          </w:tcPr>
          <w:p w14:paraId="559167BE" w14:textId="77777777" w:rsidR="00877F14" w:rsidRPr="00455DAA" w:rsidRDefault="001A5287" w:rsidP="00455DAA">
            <w:pPr>
              <w:pStyle w:val="Body2"/>
              <w:rPr>
                <w:rFonts w:cs="Times New Roman"/>
                <w:color w:val="auto"/>
                <w:sz w:val="24"/>
                <w:szCs w:val="24"/>
                <w:lang w:val="fr-FR"/>
              </w:rPr>
            </w:pPr>
            <w:r w:rsidRPr="00455DAA">
              <w:rPr>
                <w:rFonts w:cs="Times New Roman"/>
                <w:color w:val="auto"/>
                <w:sz w:val="24"/>
                <w:szCs w:val="24"/>
                <w:lang w:val="fr-FR"/>
              </w:rPr>
              <w:t>P</w:t>
            </w:r>
            <w:r w:rsidR="00877F14" w:rsidRPr="00455DAA">
              <w:rPr>
                <w:rFonts w:cs="Times New Roman"/>
                <w:color w:val="auto"/>
                <w:sz w:val="24"/>
                <w:szCs w:val="24"/>
                <w:lang w:val="fr-FR"/>
              </w:rPr>
              <w:t>areigos</w:t>
            </w:r>
          </w:p>
          <w:p w14:paraId="4645C1FC" w14:textId="77777777" w:rsidR="00877F14" w:rsidRPr="00455DAA" w:rsidRDefault="00877F14" w:rsidP="00455DAA">
            <w:pPr>
              <w:pStyle w:val="Body2"/>
              <w:rPr>
                <w:rFonts w:cs="Times New Roman"/>
                <w:color w:val="auto"/>
                <w:sz w:val="24"/>
                <w:szCs w:val="24"/>
                <w:lang w:val="lt-LT"/>
              </w:rPr>
            </w:pPr>
            <w:r w:rsidRPr="00455DAA">
              <w:rPr>
                <w:rFonts w:cs="Times New Roman"/>
                <w:color w:val="auto"/>
                <w:sz w:val="24"/>
                <w:szCs w:val="24"/>
                <w:lang w:val="lt-LT"/>
              </w:rPr>
              <w:t xml:space="preserve">Vardas, pavardė </w:t>
            </w:r>
          </w:p>
          <w:p w14:paraId="7D2FB1D7" w14:textId="77777777" w:rsidR="00877F14" w:rsidRPr="00455DAA" w:rsidRDefault="00877F14" w:rsidP="00455DAA">
            <w:pPr>
              <w:pStyle w:val="Body2"/>
              <w:rPr>
                <w:rFonts w:cs="Times New Roman"/>
                <w:color w:val="auto"/>
                <w:sz w:val="24"/>
                <w:szCs w:val="24"/>
                <w:lang w:val="lt-LT"/>
              </w:rPr>
            </w:pPr>
            <w:r w:rsidRPr="00455DAA">
              <w:rPr>
                <w:rFonts w:cs="Times New Roman"/>
                <w:color w:val="auto"/>
                <w:sz w:val="24"/>
                <w:szCs w:val="24"/>
                <w:lang w:val="lt-LT"/>
              </w:rPr>
              <w:t>______________</w:t>
            </w:r>
          </w:p>
          <w:p w14:paraId="29C68862" w14:textId="77777777" w:rsidR="00877F14" w:rsidRPr="00455DAA" w:rsidRDefault="00877F14" w:rsidP="00455DAA">
            <w:pPr>
              <w:pStyle w:val="Body2"/>
              <w:rPr>
                <w:rFonts w:cs="Times New Roman"/>
                <w:color w:val="auto"/>
                <w:sz w:val="24"/>
                <w:szCs w:val="24"/>
                <w:lang w:val="lt-LT"/>
              </w:rPr>
            </w:pPr>
            <w:r w:rsidRPr="00455DAA">
              <w:rPr>
                <w:rFonts w:cs="Times New Roman"/>
                <w:color w:val="auto"/>
                <w:sz w:val="24"/>
                <w:szCs w:val="24"/>
                <w:lang w:val="lt-LT"/>
              </w:rPr>
              <w:t>(parašas)</w:t>
            </w:r>
          </w:p>
          <w:p w14:paraId="406AD412" w14:textId="77777777" w:rsidR="00877F14" w:rsidRPr="00455DAA" w:rsidRDefault="00877F14" w:rsidP="00455DAA">
            <w:pPr>
              <w:pStyle w:val="Body2"/>
              <w:rPr>
                <w:rFonts w:cs="Times New Roman"/>
                <w:color w:val="auto"/>
                <w:sz w:val="24"/>
                <w:szCs w:val="24"/>
                <w:lang w:val="lt-LT"/>
              </w:rPr>
            </w:pPr>
            <w:r w:rsidRPr="00455DAA">
              <w:rPr>
                <w:rFonts w:cs="Times New Roman"/>
                <w:color w:val="auto"/>
                <w:sz w:val="24"/>
                <w:szCs w:val="24"/>
                <w:lang w:val="lt-LT"/>
              </w:rPr>
              <w:t>______________</w:t>
            </w:r>
          </w:p>
          <w:p w14:paraId="5D56806B" w14:textId="77777777" w:rsidR="00877F14" w:rsidRPr="00455DAA" w:rsidRDefault="00877F14" w:rsidP="00455DAA">
            <w:pPr>
              <w:pStyle w:val="Body2"/>
              <w:rPr>
                <w:rFonts w:cs="Times New Roman"/>
                <w:color w:val="auto"/>
                <w:sz w:val="24"/>
                <w:szCs w:val="24"/>
                <w:lang w:val="fr-FR"/>
              </w:rPr>
            </w:pPr>
            <w:r w:rsidRPr="00455DAA">
              <w:rPr>
                <w:rFonts w:cs="Times New Roman"/>
                <w:color w:val="auto"/>
                <w:sz w:val="24"/>
                <w:szCs w:val="24"/>
                <w:lang w:val="lt-LT"/>
              </w:rPr>
              <w:t>(data)</w:t>
            </w:r>
          </w:p>
        </w:tc>
      </w:tr>
    </w:tbl>
    <w:p w14:paraId="171E1A4F" w14:textId="77777777" w:rsidR="008E1FC6" w:rsidRPr="00455DAA" w:rsidRDefault="008E1FC6" w:rsidP="00455DAA">
      <w:pPr>
        <w:pStyle w:val="Body2"/>
        <w:rPr>
          <w:rFonts w:cs="Times New Roman"/>
          <w:color w:val="auto"/>
          <w:sz w:val="24"/>
          <w:szCs w:val="24"/>
          <w:lang w:val="lt-LT"/>
        </w:rPr>
      </w:pPr>
    </w:p>
    <w:sectPr w:rsidR="008E1FC6" w:rsidRPr="00455DAA" w:rsidSect="007F4BFD">
      <w:headerReference w:type="default" r:id="rId20"/>
      <w:footerReference w:type="default" r:id="rId21"/>
      <w:pgSz w:w="11900" w:h="16840"/>
      <w:pgMar w:top="680" w:right="567" w:bottom="567" w:left="120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C27B5" w14:textId="77777777" w:rsidR="008E36CE" w:rsidRDefault="008E36CE">
      <w:r>
        <w:separator/>
      </w:r>
    </w:p>
  </w:endnote>
  <w:endnote w:type="continuationSeparator" w:id="0">
    <w:p w14:paraId="0E4C2E64" w14:textId="77777777" w:rsidR="008E36CE" w:rsidRDefault="008E3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Narrow"/>
    <w:charset w:val="00"/>
    <w:family w:val="auto"/>
    <w:pitch w:val="variable"/>
    <w:sig w:usb0="00000003" w:usb1="5000205B" w:usb2="00000002" w:usb3="00000000" w:csb0="00000001"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4D"/>
    <w:family w:val="swiss"/>
    <w:pitch w:val="variable"/>
    <w:sig w:usb0="00000001" w:usb1="5000205B" w:usb2="00000002"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DA0A8" w14:textId="77777777" w:rsidR="00645036" w:rsidRDefault="0030270F">
    <w:pPr>
      <w:pStyle w:val="HeaderFooter"/>
      <w:tabs>
        <w:tab w:val="clear" w:pos="9020"/>
        <w:tab w:val="center" w:pos="4750"/>
        <w:tab w:val="right" w:pos="9500"/>
      </w:tabs>
      <w:suppressAutoHyphens/>
      <w:spacing w:after="40" w:line="240" w:lineRule="auto"/>
    </w:pPr>
    <w:r>
      <w:rPr>
        <w:rFonts w:ascii="Times New Roman" w:hAnsi="Times New Roman"/>
        <w:color w:val="000000"/>
        <w:sz w:val="18"/>
        <w:szCs w:val="18"/>
      </w:rPr>
      <w:tab/>
    </w:r>
    <w:r>
      <w:rPr>
        <w:rFonts w:ascii="Times New Roman" w:hAnsi="Times New Roman"/>
        <w:color w:val="000000"/>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sidR="00773A3F">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sidR="00773A3F">
      <w:rPr>
        <w:rFonts w:ascii="Times New Roman" w:eastAsia="Times New Roman" w:hAnsi="Times New Roman" w:cs="Times New Roman"/>
        <w:sz w:val="18"/>
        <w:szCs w:val="18"/>
      </w:rPr>
      <w:fldChar w:fldCharType="separate"/>
    </w:r>
    <w:r w:rsidR="006238FB">
      <w:rPr>
        <w:rFonts w:ascii="Times New Roman" w:eastAsia="Times New Roman" w:hAnsi="Times New Roman" w:cs="Times New Roman"/>
        <w:noProof/>
        <w:sz w:val="18"/>
        <w:szCs w:val="18"/>
      </w:rPr>
      <w:t>6</w:t>
    </w:r>
    <w:r w:rsidR="00773A3F">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sidR="00773A3F">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sidR="00773A3F">
      <w:rPr>
        <w:rFonts w:ascii="Times New Roman" w:eastAsia="Times New Roman" w:hAnsi="Times New Roman" w:cs="Times New Roman"/>
        <w:sz w:val="18"/>
        <w:szCs w:val="18"/>
      </w:rPr>
      <w:fldChar w:fldCharType="separate"/>
    </w:r>
    <w:r w:rsidR="006238FB">
      <w:rPr>
        <w:rFonts w:ascii="Times New Roman" w:eastAsia="Times New Roman" w:hAnsi="Times New Roman" w:cs="Times New Roman"/>
        <w:noProof/>
        <w:sz w:val="18"/>
        <w:szCs w:val="18"/>
      </w:rPr>
      <w:t>6</w:t>
    </w:r>
    <w:r w:rsidR="00773A3F">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AE874" w14:textId="77777777" w:rsidR="008E36CE" w:rsidRDefault="008E36CE">
      <w:r>
        <w:separator/>
      </w:r>
    </w:p>
  </w:footnote>
  <w:footnote w:type="continuationSeparator" w:id="0">
    <w:p w14:paraId="6E3A22E1" w14:textId="77777777" w:rsidR="008E36CE" w:rsidRDefault="008E3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1ABDF" w14:textId="35516710" w:rsidR="0012546A" w:rsidRPr="00455DAA" w:rsidRDefault="00455DAA" w:rsidP="0012546A">
    <w:pPr>
      <w:pStyle w:val="Header"/>
      <w:jc w:val="right"/>
      <w:rPr>
        <w:lang w:val="en-GB"/>
      </w:rPr>
    </w:pPr>
    <w:proofErr w:type="spellStart"/>
    <w:r>
      <w:rPr>
        <w:lang w:val="en-GB"/>
      </w:rPr>
      <w:t>Pirkimo</w:t>
    </w:r>
    <w:proofErr w:type="spellEnd"/>
    <w:r>
      <w:rPr>
        <w:lang w:val="en-GB"/>
      </w:rPr>
      <w:t xml:space="preserve"> </w:t>
    </w:r>
    <w:proofErr w:type="spellStart"/>
    <w:r>
      <w:rPr>
        <w:lang w:val="en-GB"/>
      </w:rPr>
      <w:t>sąlygų</w:t>
    </w:r>
    <w:proofErr w:type="spellEnd"/>
    <w:r>
      <w:rPr>
        <w:lang w:val="en-GB"/>
      </w:rPr>
      <w:t xml:space="preserve"> </w:t>
    </w:r>
    <w:r w:rsidR="00E41A64">
      <w:rPr>
        <w:lang w:val="en-GB"/>
      </w:rPr>
      <w:t>7</w:t>
    </w:r>
    <w:r>
      <w:rPr>
        <w:lang w:val="en-GB"/>
      </w:rPr>
      <w:t xml:space="preserve"> </w:t>
    </w:r>
    <w:proofErr w:type="spellStart"/>
    <w:r>
      <w:rPr>
        <w:lang w:val="en-GB"/>
      </w:rPr>
      <w:t>priedas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7E3658"/>
    <w:multiLevelType w:val="hybridMultilevel"/>
    <w:tmpl w:val="670A835C"/>
    <w:lvl w:ilvl="0" w:tplc="95543B54">
      <w:start w:val="1"/>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num w:numId="1" w16cid:durableId="16396464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036"/>
    <w:rsid w:val="000011C2"/>
    <w:rsid w:val="00022756"/>
    <w:rsid w:val="000365BF"/>
    <w:rsid w:val="00081911"/>
    <w:rsid w:val="00082C1D"/>
    <w:rsid w:val="00085260"/>
    <w:rsid w:val="000868C0"/>
    <w:rsid w:val="000A13CC"/>
    <w:rsid w:val="000A1720"/>
    <w:rsid w:val="000B0F5C"/>
    <w:rsid w:val="000B1585"/>
    <w:rsid w:val="000C18B4"/>
    <w:rsid w:val="000C6A94"/>
    <w:rsid w:val="000E4F1C"/>
    <w:rsid w:val="00105D4A"/>
    <w:rsid w:val="001070B2"/>
    <w:rsid w:val="00122E07"/>
    <w:rsid w:val="0012546A"/>
    <w:rsid w:val="00126E3E"/>
    <w:rsid w:val="00131ED2"/>
    <w:rsid w:val="00135D9B"/>
    <w:rsid w:val="00152EED"/>
    <w:rsid w:val="00194264"/>
    <w:rsid w:val="0019596C"/>
    <w:rsid w:val="001A5287"/>
    <w:rsid w:val="001A6DCA"/>
    <w:rsid w:val="001E0BBE"/>
    <w:rsid w:val="001E0F08"/>
    <w:rsid w:val="001F0C5F"/>
    <w:rsid w:val="00207C69"/>
    <w:rsid w:val="00223FA5"/>
    <w:rsid w:val="00261D76"/>
    <w:rsid w:val="002825C0"/>
    <w:rsid w:val="00291D39"/>
    <w:rsid w:val="002E0091"/>
    <w:rsid w:val="002E2493"/>
    <w:rsid w:val="002F3111"/>
    <w:rsid w:val="002F7F1E"/>
    <w:rsid w:val="0030270F"/>
    <w:rsid w:val="003108B7"/>
    <w:rsid w:val="003321CF"/>
    <w:rsid w:val="0035351B"/>
    <w:rsid w:val="00355D75"/>
    <w:rsid w:val="00380437"/>
    <w:rsid w:val="00385F64"/>
    <w:rsid w:val="00393F64"/>
    <w:rsid w:val="00397081"/>
    <w:rsid w:val="003A3E06"/>
    <w:rsid w:val="003A7E3E"/>
    <w:rsid w:val="003B155C"/>
    <w:rsid w:val="003B3C3F"/>
    <w:rsid w:val="003C2BA6"/>
    <w:rsid w:val="003C7EF5"/>
    <w:rsid w:val="003D5471"/>
    <w:rsid w:val="003D6CD5"/>
    <w:rsid w:val="003E072C"/>
    <w:rsid w:val="003E0A68"/>
    <w:rsid w:val="003F6545"/>
    <w:rsid w:val="00437618"/>
    <w:rsid w:val="00442DB6"/>
    <w:rsid w:val="00450853"/>
    <w:rsid w:val="0045356D"/>
    <w:rsid w:val="00455DAA"/>
    <w:rsid w:val="00456368"/>
    <w:rsid w:val="00475AF0"/>
    <w:rsid w:val="00484CA8"/>
    <w:rsid w:val="00484FC7"/>
    <w:rsid w:val="004A135C"/>
    <w:rsid w:val="004B191E"/>
    <w:rsid w:val="004D15C5"/>
    <w:rsid w:val="004D625C"/>
    <w:rsid w:val="004D6C97"/>
    <w:rsid w:val="004F13E0"/>
    <w:rsid w:val="0050462D"/>
    <w:rsid w:val="00520E9A"/>
    <w:rsid w:val="00525033"/>
    <w:rsid w:val="00527B75"/>
    <w:rsid w:val="005335F8"/>
    <w:rsid w:val="00534751"/>
    <w:rsid w:val="00550FF5"/>
    <w:rsid w:val="00551E1B"/>
    <w:rsid w:val="00567D0C"/>
    <w:rsid w:val="0058418A"/>
    <w:rsid w:val="005C2C5C"/>
    <w:rsid w:val="005D2638"/>
    <w:rsid w:val="005D6777"/>
    <w:rsid w:val="005D75AE"/>
    <w:rsid w:val="005D7F59"/>
    <w:rsid w:val="005E14C9"/>
    <w:rsid w:val="005F2DE6"/>
    <w:rsid w:val="00603897"/>
    <w:rsid w:val="00607BB8"/>
    <w:rsid w:val="006238FB"/>
    <w:rsid w:val="00641414"/>
    <w:rsid w:val="006439F9"/>
    <w:rsid w:val="00645036"/>
    <w:rsid w:val="00653366"/>
    <w:rsid w:val="00661F45"/>
    <w:rsid w:val="0066321D"/>
    <w:rsid w:val="00665B4A"/>
    <w:rsid w:val="0067514C"/>
    <w:rsid w:val="006850DB"/>
    <w:rsid w:val="006A2278"/>
    <w:rsid w:val="006A7900"/>
    <w:rsid w:val="006C00F5"/>
    <w:rsid w:val="006C33F3"/>
    <w:rsid w:val="006E4C92"/>
    <w:rsid w:val="006F142A"/>
    <w:rsid w:val="00705B52"/>
    <w:rsid w:val="00711C97"/>
    <w:rsid w:val="007135E5"/>
    <w:rsid w:val="00721984"/>
    <w:rsid w:val="007476C5"/>
    <w:rsid w:val="007517F3"/>
    <w:rsid w:val="007541C7"/>
    <w:rsid w:val="007567DE"/>
    <w:rsid w:val="0076112B"/>
    <w:rsid w:val="007724D6"/>
    <w:rsid w:val="0077310F"/>
    <w:rsid w:val="00773A3F"/>
    <w:rsid w:val="007965CD"/>
    <w:rsid w:val="007A06A2"/>
    <w:rsid w:val="007A578B"/>
    <w:rsid w:val="007B362C"/>
    <w:rsid w:val="007E3461"/>
    <w:rsid w:val="007F1FFB"/>
    <w:rsid w:val="007F3914"/>
    <w:rsid w:val="007F4BFD"/>
    <w:rsid w:val="007F704D"/>
    <w:rsid w:val="00831EEA"/>
    <w:rsid w:val="008460DF"/>
    <w:rsid w:val="00847A99"/>
    <w:rsid w:val="00847D4D"/>
    <w:rsid w:val="00851275"/>
    <w:rsid w:val="00852D82"/>
    <w:rsid w:val="00863D0D"/>
    <w:rsid w:val="00866345"/>
    <w:rsid w:val="00871846"/>
    <w:rsid w:val="00875F2D"/>
    <w:rsid w:val="00877F14"/>
    <w:rsid w:val="00890B98"/>
    <w:rsid w:val="008921BE"/>
    <w:rsid w:val="008D6FA5"/>
    <w:rsid w:val="008E1D33"/>
    <w:rsid w:val="008E1FC6"/>
    <w:rsid w:val="008E36CE"/>
    <w:rsid w:val="00907AE8"/>
    <w:rsid w:val="009122AF"/>
    <w:rsid w:val="00912725"/>
    <w:rsid w:val="00925C8D"/>
    <w:rsid w:val="00931928"/>
    <w:rsid w:val="009430C5"/>
    <w:rsid w:val="0094379A"/>
    <w:rsid w:val="00954F5C"/>
    <w:rsid w:val="0096107D"/>
    <w:rsid w:val="00967E3A"/>
    <w:rsid w:val="00980DCA"/>
    <w:rsid w:val="00984E34"/>
    <w:rsid w:val="00985EC5"/>
    <w:rsid w:val="00995FB6"/>
    <w:rsid w:val="009A3C04"/>
    <w:rsid w:val="009B2BAA"/>
    <w:rsid w:val="009B365E"/>
    <w:rsid w:val="009C430D"/>
    <w:rsid w:val="009C6189"/>
    <w:rsid w:val="009D450F"/>
    <w:rsid w:val="009E4ED4"/>
    <w:rsid w:val="009F2B66"/>
    <w:rsid w:val="00A030F0"/>
    <w:rsid w:val="00A11A1D"/>
    <w:rsid w:val="00A408F3"/>
    <w:rsid w:val="00A43655"/>
    <w:rsid w:val="00A443D2"/>
    <w:rsid w:val="00A45CE3"/>
    <w:rsid w:val="00A5773C"/>
    <w:rsid w:val="00AA16A5"/>
    <w:rsid w:val="00AA59BD"/>
    <w:rsid w:val="00B00173"/>
    <w:rsid w:val="00B056A7"/>
    <w:rsid w:val="00B13BEA"/>
    <w:rsid w:val="00B22E63"/>
    <w:rsid w:val="00B30363"/>
    <w:rsid w:val="00B37945"/>
    <w:rsid w:val="00B454DA"/>
    <w:rsid w:val="00B6031F"/>
    <w:rsid w:val="00B824B7"/>
    <w:rsid w:val="00B8548B"/>
    <w:rsid w:val="00B97A4A"/>
    <w:rsid w:val="00BA60E2"/>
    <w:rsid w:val="00BB232E"/>
    <w:rsid w:val="00BE1B92"/>
    <w:rsid w:val="00BE7F0B"/>
    <w:rsid w:val="00BF515F"/>
    <w:rsid w:val="00C20954"/>
    <w:rsid w:val="00C21F46"/>
    <w:rsid w:val="00C244B7"/>
    <w:rsid w:val="00C45313"/>
    <w:rsid w:val="00C46C36"/>
    <w:rsid w:val="00C56F48"/>
    <w:rsid w:val="00C6051B"/>
    <w:rsid w:val="00C63DBA"/>
    <w:rsid w:val="00C64C95"/>
    <w:rsid w:val="00CA7AA7"/>
    <w:rsid w:val="00CB7243"/>
    <w:rsid w:val="00CC1157"/>
    <w:rsid w:val="00CD7BCE"/>
    <w:rsid w:val="00CE4FFF"/>
    <w:rsid w:val="00CF5B0A"/>
    <w:rsid w:val="00D01E3B"/>
    <w:rsid w:val="00D030C6"/>
    <w:rsid w:val="00D15AB8"/>
    <w:rsid w:val="00D15EE2"/>
    <w:rsid w:val="00D40FA5"/>
    <w:rsid w:val="00D41669"/>
    <w:rsid w:val="00D512D9"/>
    <w:rsid w:val="00D6298A"/>
    <w:rsid w:val="00D6672F"/>
    <w:rsid w:val="00DA01C8"/>
    <w:rsid w:val="00DB0C06"/>
    <w:rsid w:val="00DC12A1"/>
    <w:rsid w:val="00DC3A58"/>
    <w:rsid w:val="00DE27BC"/>
    <w:rsid w:val="00DE3711"/>
    <w:rsid w:val="00DE75FB"/>
    <w:rsid w:val="00DF2BD0"/>
    <w:rsid w:val="00E01683"/>
    <w:rsid w:val="00E272BF"/>
    <w:rsid w:val="00E35AC4"/>
    <w:rsid w:val="00E41A64"/>
    <w:rsid w:val="00E4209F"/>
    <w:rsid w:val="00E43540"/>
    <w:rsid w:val="00E7048E"/>
    <w:rsid w:val="00E752C3"/>
    <w:rsid w:val="00E875FC"/>
    <w:rsid w:val="00E95303"/>
    <w:rsid w:val="00EB2A1B"/>
    <w:rsid w:val="00EB3AED"/>
    <w:rsid w:val="00EC1A5F"/>
    <w:rsid w:val="00ED78BF"/>
    <w:rsid w:val="00F1424E"/>
    <w:rsid w:val="00F30454"/>
    <w:rsid w:val="00F366A5"/>
    <w:rsid w:val="00F405E6"/>
    <w:rsid w:val="00F4417C"/>
    <w:rsid w:val="00F47D0B"/>
    <w:rsid w:val="00F571EC"/>
    <w:rsid w:val="00F737DC"/>
    <w:rsid w:val="00F963B2"/>
    <w:rsid w:val="00FA0311"/>
    <w:rsid w:val="00FA3F2D"/>
    <w:rsid w:val="00FB31C6"/>
    <w:rsid w:val="00FC1B83"/>
    <w:rsid w:val="00FD3D1B"/>
    <w:rsid w:val="00FF72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1B8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3A3F"/>
    <w:rPr>
      <w:sz w:val="24"/>
      <w:szCs w:val="24"/>
    </w:rPr>
  </w:style>
  <w:style w:type="paragraph" w:styleId="Heading1">
    <w:name w:val="heading 1"/>
    <w:basedOn w:val="Normal"/>
    <w:next w:val="Normal"/>
    <w:link w:val="Heading1Char"/>
    <w:uiPriority w:val="9"/>
    <w:qFormat/>
    <w:rsid w:val="005E14C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line="276" w:lineRule="auto"/>
      <w:outlineLvl w:val="0"/>
    </w:pPr>
    <w:rPr>
      <w:rFonts w:asciiTheme="majorHAnsi" w:eastAsiaTheme="majorEastAsia" w:hAnsiTheme="majorHAnsi" w:cstheme="majorBidi"/>
      <w:b/>
      <w:bCs/>
      <w:color w:val="4C96AD" w:themeColor="accent1" w:themeShade="BF"/>
      <w:sz w:val="28"/>
      <w:szCs w:val="28"/>
      <w:bdr w:val="none" w:sz="0" w:space="0" w:color="auto"/>
      <w:lang w:val="lt-LT"/>
    </w:rPr>
  </w:style>
  <w:style w:type="paragraph" w:styleId="Heading2">
    <w:name w:val="heading 2"/>
    <w:basedOn w:val="Normal"/>
    <w:link w:val="Heading2Char"/>
    <w:uiPriority w:val="9"/>
    <w:semiHidden/>
    <w:unhideWhenUsed/>
    <w:qFormat/>
    <w:rsid w:val="00F47D0B"/>
    <w:pPr>
      <w:keepNext/>
      <w:pBdr>
        <w:top w:val="none" w:sz="0" w:space="0" w:color="auto"/>
        <w:left w:val="none" w:sz="0" w:space="0" w:color="auto"/>
        <w:bottom w:val="none" w:sz="0" w:space="0" w:color="auto"/>
        <w:right w:val="none" w:sz="0" w:space="0" w:color="auto"/>
        <w:between w:val="none" w:sz="0" w:space="0" w:color="auto"/>
        <w:bar w:val="none" w:sz="0" w:color="auto"/>
      </w:pBdr>
      <w:spacing w:before="96" w:after="96"/>
      <w:jc w:val="both"/>
      <w:outlineLvl w:val="1"/>
    </w:pPr>
    <w:rPr>
      <w:rFonts w:ascii="Arial" w:eastAsiaTheme="minorHAnsi" w:hAnsi="Arial" w:cs="Arial"/>
      <w:b/>
      <w:bCs/>
      <w:color w:val="000000"/>
      <w:sz w:val="18"/>
      <w:szCs w:val="18"/>
      <w:bdr w:val="none" w:sz="0" w:space="0" w:color="auto"/>
      <w:lang w:val="lt-LT"/>
    </w:rPr>
  </w:style>
  <w:style w:type="paragraph" w:styleId="Heading3">
    <w:name w:val="heading 3"/>
    <w:basedOn w:val="Normal"/>
    <w:link w:val="Heading3Char"/>
    <w:uiPriority w:val="9"/>
    <w:semiHidden/>
    <w:unhideWhenUsed/>
    <w:qFormat/>
    <w:rsid w:val="00F47D0B"/>
    <w:pPr>
      <w:keepNext/>
      <w:pBdr>
        <w:top w:val="none" w:sz="0" w:space="0" w:color="auto"/>
        <w:left w:val="none" w:sz="0" w:space="0" w:color="auto"/>
        <w:bottom w:val="none" w:sz="0" w:space="0" w:color="auto"/>
        <w:right w:val="none" w:sz="0" w:space="0" w:color="auto"/>
        <w:between w:val="none" w:sz="0" w:space="0" w:color="auto"/>
        <w:bar w:val="none" w:sz="0" w:color="auto"/>
      </w:pBdr>
      <w:spacing w:before="96" w:after="96"/>
      <w:jc w:val="both"/>
      <w:outlineLvl w:val="2"/>
    </w:pPr>
    <w:rPr>
      <w:rFonts w:ascii="Arial" w:eastAsiaTheme="minorHAnsi" w:hAnsi="Arial" w:cs="Arial"/>
      <w:color w:val="000000"/>
      <w:sz w:val="18"/>
      <w:szCs w:val="18"/>
      <w:u w:val="single"/>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73A3F"/>
    <w:rPr>
      <w:u w:val="single"/>
    </w:rPr>
  </w:style>
  <w:style w:type="paragraph" w:customStyle="1" w:styleId="HeaderFooter">
    <w:name w:val="Header &amp; Footer"/>
    <w:rsid w:val="00773A3F"/>
    <w:pPr>
      <w:tabs>
        <w:tab w:val="right" w:pos="9020"/>
      </w:tabs>
      <w:spacing w:line="288" w:lineRule="auto"/>
    </w:pPr>
    <w:rPr>
      <w:rFonts w:ascii="Helvetica Neue Medium" w:hAnsi="Helvetica Neue Medium" w:cs="Arial Unicode MS"/>
      <w:color w:val="606060"/>
    </w:rPr>
  </w:style>
  <w:style w:type="paragraph" w:customStyle="1" w:styleId="Heading">
    <w:name w:val="Heading"/>
    <w:next w:val="Body2"/>
    <w:rsid w:val="00773A3F"/>
    <w:pPr>
      <w:outlineLvl w:val="1"/>
    </w:pPr>
    <w:rPr>
      <w:rFonts w:cs="Arial Unicode MS"/>
      <w:b/>
      <w:bCs/>
      <w:caps/>
      <w:color w:val="444444"/>
      <w:spacing w:val="4"/>
      <w:sz w:val="22"/>
      <w:szCs w:val="22"/>
    </w:rPr>
  </w:style>
  <w:style w:type="paragraph" w:customStyle="1" w:styleId="Body2">
    <w:name w:val="Body 2"/>
    <w:rsid w:val="00773A3F"/>
    <w:pPr>
      <w:suppressAutoHyphens/>
      <w:spacing w:after="40"/>
      <w:jc w:val="both"/>
    </w:pPr>
    <w:rPr>
      <w:rFonts w:cs="Arial Unicode MS"/>
      <w:color w:val="000000"/>
      <w:sz w:val="22"/>
      <w:szCs w:val="22"/>
    </w:rPr>
  </w:style>
  <w:style w:type="character" w:customStyle="1" w:styleId="Hyperlink0">
    <w:name w:val="Hyperlink.0"/>
    <w:basedOn w:val="Hyperlink"/>
    <w:rsid w:val="00773A3F"/>
    <w:rPr>
      <w:u w:val="single"/>
    </w:rPr>
  </w:style>
  <w:style w:type="paragraph" w:styleId="Header">
    <w:name w:val="header"/>
    <w:basedOn w:val="Normal"/>
    <w:link w:val="HeaderChar"/>
    <w:uiPriority w:val="99"/>
    <w:unhideWhenUsed/>
    <w:rsid w:val="00D6672F"/>
    <w:pPr>
      <w:tabs>
        <w:tab w:val="center" w:pos="4819"/>
        <w:tab w:val="right" w:pos="9638"/>
      </w:tabs>
    </w:pPr>
  </w:style>
  <w:style w:type="character" w:customStyle="1" w:styleId="HeaderChar">
    <w:name w:val="Header Char"/>
    <w:basedOn w:val="DefaultParagraphFont"/>
    <w:link w:val="Header"/>
    <w:uiPriority w:val="99"/>
    <w:rsid w:val="00D6672F"/>
    <w:rPr>
      <w:sz w:val="24"/>
      <w:szCs w:val="24"/>
    </w:rPr>
  </w:style>
  <w:style w:type="paragraph" w:styleId="Footer">
    <w:name w:val="footer"/>
    <w:basedOn w:val="Normal"/>
    <w:link w:val="FooterChar"/>
    <w:uiPriority w:val="99"/>
    <w:unhideWhenUsed/>
    <w:rsid w:val="00D6672F"/>
    <w:pPr>
      <w:tabs>
        <w:tab w:val="center" w:pos="4819"/>
        <w:tab w:val="right" w:pos="9638"/>
      </w:tabs>
    </w:pPr>
  </w:style>
  <w:style w:type="character" w:customStyle="1" w:styleId="FooterChar">
    <w:name w:val="Footer Char"/>
    <w:basedOn w:val="DefaultParagraphFont"/>
    <w:link w:val="Footer"/>
    <w:uiPriority w:val="99"/>
    <w:rsid w:val="00D6672F"/>
    <w:rPr>
      <w:sz w:val="24"/>
      <w:szCs w:val="24"/>
    </w:rPr>
  </w:style>
  <w:style w:type="table" w:styleId="TableGrid">
    <w:name w:val="Table Grid"/>
    <w:basedOn w:val="TableNormal"/>
    <w:uiPriority w:val="39"/>
    <w:rsid w:val="00877F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26E3E"/>
    <w:rPr>
      <w:sz w:val="24"/>
      <w:szCs w:val="24"/>
    </w:rPr>
  </w:style>
  <w:style w:type="character" w:customStyle="1" w:styleId="Heading1Char">
    <w:name w:val="Heading 1 Char"/>
    <w:basedOn w:val="DefaultParagraphFont"/>
    <w:link w:val="Heading1"/>
    <w:uiPriority w:val="9"/>
    <w:rsid w:val="005E14C9"/>
    <w:rPr>
      <w:rFonts w:asciiTheme="majorHAnsi" w:eastAsiaTheme="majorEastAsia" w:hAnsiTheme="majorHAnsi" w:cstheme="majorBidi"/>
      <w:b/>
      <w:bCs/>
      <w:color w:val="4C96AD" w:themeColor="accent1" w:themeShade="BF"/>
      <w:sz w:val="28"/>
      <w:szCs w:val="28"/>
      <w:bdr w:val="none" w:sz="0" w:space="0" w:color="auto"/>
      <w:lang w:val="lt-LT"/>
    </w:rPr>
  </w:style>
  <w:style w:type="character" w:customStyle="1" w:styleId="Heading2Char">
    <w:name w:val="Heading 2 Char"/>
    <w:basedOn w:val="DefaultParagraphFont"/>
    <w:link w:val="Heading2"/>
    <w:uiPriority w:val="9"/>
    <w:semiHidden/>
    <w:rsid w:val="00F47D0B"/>
    <w:rPr>
      <w:rFonts w:ascii="Arial" w:eastAsiaTheme="minorHAnsi" w:hAnsi="Arial" w:cs="Arial"/>
      <w:b/>
      <w:bCs/>
      <w:color w:val="000000"/>
      <w:sz w:val="18"/>
      <w:szCs w:val="18"/>
      <w:bdr w:val="none" w:sz="0" w:space="0" w:color="auto"/>
      <w:lang w:val="lt-LT"/>
    </w:rPr>
  </w:style>
  <w:style w:type="character" w:customStyle="1" w:styleId="Heading3Char">
    <w:name w:val="Heading 3 Char"/>
    <w:basedOn w:val="DefaultParagraphFont"/>
    <w:link w:val="Heading3"/>
    <w:uiPriority w:val="9"/>
    <w:semiHidden/>
    <w:rsid w:val="00F47D0B"/>
    <w:rPr>
      <w:rFonts w:ascii="Arial" w:eastAsiaTheme="minorHAnsi" w:hAnsi="Arial" w:cs="Arial"/>
      <w:color w:val="000000"/>
      <w:sz w:val="18"/>
      <w:szCs w:val="18"/>
      <w:u w:val="single"/>
      <w:bdr w:val="none" w:sz="0" w:space="0" w:color="auto"/>
      <w:lang w:val="lt-LT"/>
    </w:rPr>
  </w:style>
  <w:style w:type="character" w:customStyle="1" w:styleId="UnresolvedMention1">
    <w:name w:val="Unresolved Mention1"/>
    <w:basedOn w:val="DefaultParagraphFont"/>
    <w:uiPriority w:val="99"/>
    <w:semiHidden/>
    <w:unhideWhenUsed/>
    <w:rsid w:val="00F47D0B"/>
    <w:rPr>
      <w:color w:val="605E5C"/>
      <w:shd w:val="clear" w:color="auto" w:fill="E1DFDD"/>
    </w:rPr>
  </w:style>
  <w:style w:type="paragraph" w:customStyle="1" w:styleId="Stilius3">
    <w:name w:val="Stilius3"/>
    <w:basedOn w:val="Normal"/>
    <w:qFormat/>
    <w:rsid w:val="007A06A2"/>
    <w:pPr>
      <w:pBdr>
        <w:top w:val="none" w:sz="0" w:space="0" w:color="auto"/>
        <w:left w:val="none" w:sz="0" w:space="0" w:color="auto"/>
        <w:bottom w:val="none" w:sz="0" w:space="0" w:color="auto"/>
        <w:right w:val="none" w:sz="0" w:space="0" w:color="auto"/>
        <w:between w:val="none" w:sz="0" w:space="0" w:color="auto"/>
        <w:bar w:val="none" w:sz="0" w:color="auto"/>
      </w:pBdr>
      <w:spacing w:before="200"/>
      <w:jc w:val="both"/>
    </w:pPr>
    <w:rPr>
      <w:rFonts w:eastAsia="Times New Roman"/>
      <w:sz w:val="22"/>
      <w:szCs w:val="22"/>
      <w:bdr w:val="none" w:sz="0" w:space="0" w:color="auto"/>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827831">
      <w:bodyDiv w:val="1"/>
      <w:marLeft w:val="0"/>
      <w:marRight w:val="0"/>
      <w:marTop w:val="0"/>
      <w:marBottom w:val="0"/>
      <w:divBdr>
        <w:top w:val="none" w:sz="0" w:space="0" w:color="auto"/>
        <w:left w:val="none" w:sz="0" w:space="0" w:color="auto"/>
        <w:bottom w:val="none" w:sz="0" w:space="0" w:color="auto"/>
        <w:right w:val="none" w:sz="0" w:space="0" w:color="auto"/>
      </w:divBdr>
    </w:div>
    <w:div w:id="546843042">
      <w:bodyDiv w:val="1"/>
      <w:marLeft w:val="0"/>
      <w:marRight w:val="0"/>
      <w:marTop w:val="0"/>
      <w:marBottom w:val="0"/>
      <w:divBdr>
        <w:top w:val="none" w:sz="0" w:space="0" w:color="auto"/>
        <w:left w:val="none" w:sz="0" w:space="0" w:color="auto"/>
        <w:bottom w:val="none" w:sz="0" w:space="0" w:color="auto"/>
        <w:right w:val="none" w:sz="0" w:space="0" w:color="auto"/>
      </w:divBdr>
    </w:div>
    <w:div w:id="1223062001">
      <w:bodyDiv w:val="1"/>
      <w:marLeft w:val="0"/>
      <w:marRight w:val="0"/>
      <w:marTop w:val="0"/>
      <w:marBottom w:val="0"/>
      <w:divBdr>
        <w:top w:val="none" w:sz="0" w:space="0" w:color="auto"/>
        <w:left w:val="none" w:sz="0" w:space="0" w:color="auto"/>
        <w:bottom w:val="none" w:sz="0" w:space="0" w:color="auto"/>
        <w:right w:val="none" w:sz="0" w:space="0" w:color="auto"/>
      </w:divBdr>
    </w:div>
    <w:div w:id="2095273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hyperlink" Target="https://sabis.nbfc.lt/"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yperlink" Target="https://sabis.nbfc.lt/" TargetMode="Externa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hyperlink" Target="mailto:savivaldybe@vilkaviskis.lt"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2980</Words>
  <Characters>16991</Characters>
  <Application>Microsoft Office Word</Application>
  <DocSecurity>0</DocSecurity>
  <Lines>141</Lines>
  <Paragraphs>39</Paragraphs>
  <ScaleCrop>false</ScaleCrop>
  <Company/>
  <LinksUpToDate>false</LinksUpToDate>
  <CharactersWithSpaces>19932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2025-04-06T13:43:00Z</dcterms:created>
  <dcterms:modified xsi:type="dcterms:W3CDTF">2025-04-06T13:43:00Z</dcterms:modified>
</cp:coreProperties>
</file>